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BA84" w14:textId="77777777" w:rsidR="00D550D0" w:rsidRP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000000"/>
        </w:rPr>
      </w:pPr>
      <w:r w:rsidRPr="00D550D0">
        <w:rPr>
          <w:rFonts w:asciiTheme="minorHAnsi" w:hAnsiTheme="minorHAnsi"/>
          <w:b/>
          <w:bCs/>
          <w:color w:val="000000"/>
        </w:rPr>
        <w:t>Comment procéder ?</w:t>
      </w:r>
    </w:p>
    <w:p w14:paraId="2BE730A6" w14:textId="77777777" w:rsidR="00D550D0" w:rsidRPr="00954631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 w:cs="Arial"/>
          <w:color w:val="C00000"/>
        </w:rPr>
      </w:pPr>
      <w:r w:rsidRPr="00954631">
        <w:rPr>
          <w:rFonts w:asciiTheme="minorHAnsi" w:hAnsiTheme="minorHAnsi" w:cs="Arial"/>
          <w:color w:val="C00000"/>
        </w:rPr>
        <w:t xml:space="preserve">1/ Vous devez envoyer </w:t>
      </w:r>
      <w:r w:rsidRPr="00954631">
        <w:rPr>
          <w:rFonts w:asciiTheme="minorHAnsi" w:hAnsiTheme="minorHAnsi" w:cs="Arial"/>
          <w:color w:val="C00000"/>
          <w:u w:val="single"/>
        </w:rPr>
        <w:t>par mail</w:t>
      </w:r>
      <w:r w:rsidRPr="00954631">
        <w:rPr>
          <w:rFonts w:asciiTheme="minorHAnsi" w:hAnsiTheme="minorHAnsi" w:cs="Arial"/>
          <w:color w:val="C00000"/>
        </w:rPr>
        <w:t xml:space="preserve"> </w:t>
      </w:r>
      <w:r w:rsidRPr="00954631">
        <w:rPr>
          <w:rFonts w:asciiTheme="minorHAnsi" w:hAnsiTheme="minorHAnsi" w:cs="Arial"/>
          <w:color w:val="C00000"/>
          <w:u w:val="single"/>
        </w:rPr>
        <w:t>le formulaire d'habilitation seulement</w:t>
      </w:r>
      <w:r w:rsidRPr="00954631">
        <w:rPr>
          <w:rFonts w:asciiTheme="minorHAnsi" w:hAnsiTheme="minorHAnsi" w:cs="Arial"/>
          <w:color w:val="C00000"/>
        </w:rPr>
        <w:t xml:space="preserve">, dûment complété à : </w:t>
      </w:r>
      <w:r w:rsidR="00954631" w:rsidRPr="00954631">
        <w:rPr>
          <w:rFonts w:asciiTheme="minorHAnsi" w:hAnsiTheme="minorHAnsi" w:cs="Arial"/>
          <w:color w:val="C00000"/>
        </w:rPr>
        <w:t>paca.precarite-alimentaire@dreets.gouv.fr</w:t>
      </w:r>
    </w:p>
    <w:p w14:paraId="5F4209D9" w14:textId="77777777" w:rsidR="00D550D0" w:rsidRPr="00954631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Theme="minorHAnsi" w:hAnsiTheme="minorHAnsi"/>
          <w:b/>
          <w:bCs/>
          <w:color w:val="C00000"/>
        </w:rPr>
      </w:pPr>
      <w:r w:rsidRPr="00954631">
        <w:rPr>
          <w:rFonts w:asciiTheme="minorHAnsi" w:hAnsiTheme="minorHAnsi" w:cs="Arial"/>
          <w:b/>
          <w:bCs/>
          <w:color w:val="C00000"/>
          <w:u w:val="single"/>
        </w:rPr>
        <w:t xml:space="preserve">ET </w:t>
      </w:r>
      <w:r w:rsidRPr="00954631">
        <w:rPr>
          <w:rFonts w:asciiTheme="minorHAnsi" w:hAnsiTheme="minorHAnsi" w:cs="Arial"/>
          <w:b/>
          <w:bCs/>
          <w:color w:val="C00000"/>
          <w:u w:val="single"/>
        </w:rPr>
        <w:br/>
      </w:r>
      <w:r w:rsidRPr="00954631">
        <w:rPr>
          <w:rFonts w:asciiTheme="minorHAnsi" w:hAnsiTheme="minorHAnsi" w:cs="Arial"/>
          <w:color w:val="C00000"/>
        </w:rPr>
        <w:t xml:space="preserve">2/ par courrier postal en un seul exemplaire </w:t>
      </w:r>
      <w:r w:rsidRPr="00954631">
        <w:rPr>
          <w:rFonts w:asciiTheme="minorHAnsi" w:hAnsiTheme="minorHAnsi" w:cs="Arial"/>
          <w:color w:val="C00000"/>
          <w:u w:val="single"/>
        </w:rPr>
        <w:t>l'ensemble du dossier</w:t>
      </w:r>
      <w:r w:rsidRPr="00954631">
        <w:rPr>
          <w:rFonts w:asciiTheme="minorHAnsi" w:hAnsiTheme="minorHAnsi" w:cs="Arial"/>
          <w:color w:val="C00000"/>
        </w:rPr>
        <w:t xml:space="preserve"> (formulaire + pièces à joindre au dossier) à</w:t>
      </w:r>
    </w:p>
    <w:p w14:paraId="0380B6DB" w14:textId="77777777" w:rsidR="00F86825" w:rsidRPr="00D550D0" w:rsidRDefault="00F81BDF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DREETS</w:t>
      </w:r>
      <w:r w:rsidR="00464FB1">
        <w:rPr>
          <w:rFonts w:asciiTheme="minorHAnsi" w:hAnsiTheme="minorHAnsi"/>
          <w:b/>
          <w:color w:val="000000"/>
        </w:rPr>
        <w:t xml:space="preserve"> PACA</w:t>
      </w:r>
    </w:p>
    <w:p w14:paraId="7BF3AE0C" w14:textId="77777777"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 xml:space="preserve">Pôle </w:t>
      </w:r>
      <w:r w:rsidR="00F81BDF">
        <w:rPr>
          <w:rFonts w:asciiTheme="minorHAnsi" w:hAnsiTheme="minorHAnsi"/>
          <w:b/>
          <w:color w:val="000000"/>
        </w:rPr>
        <w:t>inclusion et solidarités</w:t>
      </w:r>
    </w:p>
    <w:p w14:paraId="4E68EEEE" w14:textId="77777777" w:rsidR="00F86825" w:rsidRPr="00D550D0" w:rsidRDefault="006C7479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 l’attention de Nathalie COVO</w:t>
      </w:r>
      <w:r w:rsidR="000F0AEF">
        <w:rPr>
          <w:rFonts w:asciiTheme="minorHAnsi" w:hAnsiTheme="minorHAnsi"/>
          <w:b/>
          <w:color w:val="000000"/>
        </w:rPr>
        <w:t xml:space="preserve"> – bureau 525</w:t>
      </w:r>
    </w:p>
    <w:p w14:paraId="2AA301F2" w14:textId="77777777" w:rsidR="00F86825" w:rsidRPr="00D550D0" w:rsidRDefault="00464FB1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23/25 rue Borde</w:t>
      </w:r>
    </w:p>
    <w:p w14:paraId="4A8E6074" w14:textId="77777777" w:rsidR="00F86825" w:rsidRPr="00D550D0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 w:rsidRPr="00D550D0">
        <w:rPr>
          <w:rFonts w:asciiTheme="minorHAnsi" w:hAnsiTheme="minorHAnsi"/>
          <w:b/>
          <w:color w:val="000000"/>
        </w:rPr>
        <w:t xml:space="preserve">CS </w:t>
      </w:r>
      <w:r w:rsidR="00464FB1">
        <w:rPr>
          <w:rFonts w:asciiTheme="minorHAnsi" w:hAnsiTheme="minorHAnsi"/>
          <w:b/>
          <w:color w:val="000000"/>
        </w:rPr>
        <w:t>10009</w:t>
      </w:r>
    </w:p>
    <w:p w14:paraId="53171D2D" w14:textId="77777777" w:rsidR="00F86825" w:rsidRPr="00D550D0" w:rsidRDefault="00464FB1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13285</w:t>
      </w:r>
      <w:r w:rsidR="00F86825" w:rsidRPr="00D550D0">
        <w:rPr>
          <w:rFonts w:asciiTheme="minorHAnsi" w:hAnsiTheme="minorHAnsi"/>
          <w:b/>
          <w:color w:val="000000"/>
        </w:rPr>
        <w:t xml:space="preserve"> MARSEILLE cedex 0</w:t>
      </w:r>
      <w:r>
        <w:rPr>
          <w:rFonts w:asciiTheme="minorHAnsi" w:hAnsiTheme="minorHAnsi"/>
          <w:b/>
          <w:color w:val="000000"/>
        </w:rPr>
        <w:t>8</w:t>
      </w:r>
    </w:p>
    <w:p w14:paraId="38C73BC9" w14:textId="77777777" w:rsidR="00D550D0" w:rsidRDefault="00D550D0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14:paraId="4E4D7233" w14:textId="77777777"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14:paraId="0C22E2C0" w14:textId="57296592" w:rsidR="00F86825" w:rsidRPr="003942C2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 xml:space="preserve">Au plus tard </w:t>
      </w:r>
      <w:proofErr w:type="gramStart"/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 xml:space="preserve">le  </w:t>
      </w:r>
      <w:r w:rsidR="00973302">
        <w:rPr>
          <w:rFonts w:ascii="Calibri" w:hAnsi="Calibri"/>
          <w:b/>
          <w:color w:val="000000"/>
          <w:sz w:val="28"/>
          <w:szCs w:val="28"/>
          <w:u w:val="single"/>
        </w:rPr>
        <w:t>31</w:t>
      </w:r>
      <w:proofErr w:type="gramEnd"/>
      <w:r w:rsidR="00973302">
        <w:rPr>
          <w:rFonts w:ascii="Calibri" w:hAnsi="Calibri"/>
          <w:b/>
          <w:color w:val="000000"/>
          <w:sz w:val="28"/>
          <w:szCs w:val="28"/>
          <w:u w:val="single"/>
        </w:rPr>
        <w:t xml:space="preserve"> JANVIER 2024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 à </w:t>
      </w:r>
      <w:r w:rsidRPr="003942C2">
        <w:rPr>
          <w:rFonts w:ascii="Calibri" w:hAnsi="Calibri"/>
          <w:b/>
          <w:color w:val="000000"/>
          <w:sz w:val="28"/>
          <w:szCs w:val="28"/>
          <w:u w:val="single"/>
        </w:rPr>
        <w:t>minuit (le cachet de la poste faisant foi)</w:t>
      </w:r>
    </w:p>
    <w:p w14:paraId="31619985" w14:textId="77777777" w:rsidR="00F86825" w:rsidRPr="00E37987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Calibri" w:hAnsi="Calibri"/>
          <w:b/>
          <w:color w:val="000000"/>
        </w:rPr>
      </w:pPr>
    </w:p>
    <w:p w14:paraId="084B5EE2" w14:textId="77777777"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cas de difficultés</w:t>
      </w:r>
    </w:p>
    <w:p w14:paraId="4E83B63A" w14:textId="77777777"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 téléphonique :</w:t>
      </w:r>
      <w:r>
        <w:rPr>
          <w:rFonts w:ascii="Calibri" w:hAnsi="Calibri"/>
          <w:color w:val="000000"/>
        </w:rPr>
        <w:tab/>
        <w:t xml:space="preserve"> Nathalie COVO : </w:t>
      </w:r>
      <w:r w:rsidR="00954631">
        <w:rPr>
          <w:rFonts w:ascii="Calibri" w:hAnsi="Calibri"/>
          <w:color w:val="000000"/>
        </w:rPr>
        <w:t>07 64 74 09 51</w:t>
      </w:r>
      <w:r>
        <w:rPr>
          <w:rFonts w:ascii="Calibri" w:hAnsi="Calibri"/>
          <w:color w:val="000000"/>
        </w:rPr>
        <w:t xml:space="preserve"> </w:t>
      </w:r>
    </w:p>
    <w:p w14:paraId="2DF2BCC4" w14:textId="3D583385" w:rsidR="00F86825" w:rsidRDefault="00F86825" w:rsidP="00F86825">
      <w:pPr>
        <w:pStyle w:val="Standard"/>
        <w:pBdr>
          <w:top w:val="single" w:sz="2" w:space="0" w:color="000000"/>
          <w:bottom w:val="single" w:sz="2" w:space="0" w:color="000000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5440820B" w14:textId="77777777"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14:paraId="49C9CDD7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5DEA95E2" w14:textId="78D28466"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  <w:r w:rsidR="001F5C34">
        <w:rPr>
          <w:rFonts w:ascii="Calibri" w:hAnsi="Calibri"/>
          <w:b/>
          <w:sz w:val="64"/>
          <w:szCs w:val="64"/>
        </w:rPr>
        <w:t xml:space="preserve"> 202</w:t>
      </w:r>
      <w:r w:rsidR="00973302">
        <w:rPr>
          <w:rFonts w:ascii="Calibri" w:hAnsi="Calibri"/>
          <w:b/>
          <w:sz w:val="64"/>
          <w:szCs w:val="64"/>
        </w:rPr>
        <w:t>4</w:t>
      </w:r>
    </w:p>
    <w:p w14:paraId="0B84E4B5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0446B2EC" w14:textId="7962140E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</w:r>
      <w:r w:rsidR="00F86825">
        <w:rPr>
          <w:rFonts w:ascii="Calibri" w:hAnsi="Calibri"/>
          <w:b/>
          <w:sz w:val="36"/>
          <w:szCs w:val="36"/>
        </w:rPr>
        <w:t>Nom de l’association</w:t>
      </w:r>
      <w:r w:rsidRPr="00DD2130">
        <w:rPr>
          <w:rFonts w:ascii="Calibri" w:hAnsi="Calibri"/>
          <w:b/>
          <w:sz w:val="36"/>
          <w:szCs w:val="36"/>
        </w:rPr>
        <w:t> :</w:t>
      </w:r>
    </w:p>
    <w:p w14:paraId="274ABFEF" w14:textId="3F2E3025" w:rsidR="0044025E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  <w:r w:rsidR="000F0AEF">
        <w:rPr>
          <w:rFonts w:ascii="Calibri" w:hAnsi="Calibri"/>
          <w:b/>
          <w:sz w:val="36"/>
          <w:szCs w:val="36"/>
        </w:rPr>
        <w:t xml:space="preserve"> </w:t>
      </w:r>
    </w:p>
    <w:p w14:paraId="79B1F023" w14:textId="77777777"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3A567762" w14:textId="77777777" w:rsidR="00F86825" w:rsidRPr="00A707D6" w:rsidRDefault="00F86825" w:rsidP="00F86825">
      <w:pPr>
        <w:pStyle w:val="WW-Standard"/>
        <w:rPr>
          <w:rFonts w:asciiTheme="minorHAnsi" w:hAnsiTheme="minorHAnsi"/>
          <w:b/>
          <w:sz w:val="36"/>
          <w:szCs w:val="36"/>
        </w:rPr>
      </w:pPr>
      <w:r w:rsidRPr="00A707D6">
        <w:rPr>
          <w:rFonts w:asciiTheme="minorHAnsi" w:hAnsiTheme="minorHAnsi"/>
          <w:b/>
          <w:sz w:val="36"/>
          <w:szCs w:val="36"/>
        </w:rPr>
        <w:t>Veuillez cocher :</w:t>
      </w:r>
    </w:p>
    <w:p w14:paraId="222ED06E" w14:textId="77777777" w:rsidR="00F86825" w:rsidRPr="00A754B1" w:rsidRDefault="00F86825" w:rsidP="00F86825">
      <w:pPr>
        <w:pStyle w:val="WW-Standard"/>
        <w:rPr>
          <w:rFonts w:ascii="Times New Roman" w:hAnsi="Times New Roman"/>
          <w:b/>
          <w:sz w:val="36"/>
          <w:szCs w:val="36"/>
        </w:rPr>
      </w:pPr>
    </w:p>
    <w:p w14:paraId="78FEE007" w14:textId="3077FCD4" w:rsidR="00F86825" w:rsidRPr="00A754B1" w:rsidRDefault="00973302" w:rsidP="00F86825">
      <w:pPr>
        <w:pStyle w:val="WW-Standard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sym w:font="Wingdings" w:char="F06F"/>
      </w:r>
      <w:r w:rsidR="00F86825" w:rsidRPr="00A754B1">
        <w:rPr>
          <w:rFonts w:ascii="Times New Roman" w:hAnsi="Times New Roman"/>
          <w:b/>
          <w:sz w:val="36"/>
          <w:szCs w:val="36"/>
        </w:rPr>
        <w:t xml:space="preserve">       </w:t>
      </w:r>
      <w:r w:rsidR="00F86825" w:rsidRPr="00A707D6">
        <w:rPr>
          <w:rFonts w:asciiTheme="minorHAnsi" w:hAnsiTheme="minorHAnsi"/>
          <w:b/>
          <w:sz w:val="36"/>
          <w:szCs w:val="36"/>
        </w:rPr>
        <w:t>Première demande</w:t>
      </w:r>
    </w:p>
    <w:p w14:paraId="64E5651A" w14:textId="4D2433C3" w:rsidR="00F86825" w:rsidRPr="00DD2130" w:rsidRDefault="00973302" w:rsidP="00F86825">
      <w:pPr>
        <w:pStyle w:val="WW-Standard"/>
        <w:rPr>
          <w:rFonts w:ascii="Calibri" w:hAnsi="Calibri"/>
          <w:b/>
          <w:sz w:val="64"/>
          <w:szCs w:val="64"/>
        </w:rPr>
      </w:pPr>
      <w:r>
        <w:rPr>
          <w:rFonts w:ascii="Times New Roman" w:hAnsi="Times New Roman"/>
          <w:b/>
          <w:sz w:val="36"/>
          <w:szCs w:val="36"/>
        </w:rPr>
        <w:sym w:font="Wingdings" w:char="F06F"/>
      </w:r>
      <w:r w:rsidR="00F86825" w:rsidRPr="00A754B1">
        <w:rPr>
          <w:rFonts w:ascii="Times New Roman" w:hAnsi="Times New Roman"/>
          <w:b/>
          <w:sz w:val="36"/>
          <w:szCs w:val="36"/>
        </w:rPr>
        <w:t xml:space="preserve">   ͏͏    </w:t>
      </w:r>
      <w:r w:rsidR="00F86825" w:rsidRPr="00A707D6">
        <w:rPr>
          <w:rFonts w:asciiTheme="minorHAnsi" w:hAnsiTheme="minorHAnsi"/>
          <w:b/>
          <w:sz w:val="36"/>
          <w:szCs w:val="36"/>
        </w:rPr>
        <w:t>Renouvellement</w:t>
      </w:r>
    </w:p>
    <w:p w14:paraId="4F647A53" w14:textId="77777777" w:rsidR="00F86825" w:rsidRDefault="00F86825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5CB5A0DC" w14:textId="77777777" w:rsidR="0044025E" w:rsidRDefault="0075604E" w:rsidP="0075604E">
      <w:pPr>
        <w:pStyle w:val="WW-Standard"/>
        <w:jc w:val="center"/>
        <w:rPr>
          <w:rFonts w:asciiTheme="minorHAnsi" w:hAnsiTheme="minorHAnsi"/>
          <w:b/>
          <w:caps/>
          <w:color w:val="C00000"/>
          <w:sz w:val="28"/>
          <w:szCs w:val="28"/>
        </w:rPr>
      </w:pPr>
      <w:r w:rsidRPr="00BF0B7C">
        <w:rPr>
          <w:rFonts w:asciiTheme="minorHAnsi" w:hAnsiTheme="minorHAnsi"/>
          <w:b/>
          <w:caps/>
          <w:color w:val="C00000"/>
          <w:sz w:val="28"/>
          <w:szCs w:val="28"/>
        </w:rPr>
        <w:t>TOUT DOSSIER INCOMPLET SERA REJETE</w:t>
      </w:r>
    </w:p>
    <w:p w14:paraId="3EE9088A" w14:textId="77777777" w:rsidR="006C7479" w:rsidRDefault="006C7479" w:rsidP="006C7479">
      <w:pPr>
        <w:spacing w:after="0"/>
        <w:jc w:val="center"/>
        <w:rPr>
          <w:b/>
          <w:caps/>
          <w:color w:val="C00000"/>
        </w:rPr>
      </w:pPr>
      <w:r w:rsidRPr="006C7479">
        <w:rPr>
          <w:b/>
          <w:caps/>
          <w:color w:val="C00000"/>
        </w:rPr>
        <w:t xml:space="preserve">Les pièces constitutives du dossier sont les mêmes qu’il s’agisse </w:t>
      </w:r>
    </w:p>
    <w:p w14:paraId="0CF97033" w14:textId="77777777" w:rsidR="006C7479" w:rsidRPr="006C7479" w:rsidRDefault="006C7479" w:rsidP="006C7479">
      <w:pPr>
        <w:spacing w:after="0"/>
        <w:jc w:val="center"/>
        <w:rPr>
          <w:b/>
          <w:caps/>
          <w:color w:val="C00000"/>
        </w:rPr>
      </w:pPr>
      <w:r w:rsidRPr="006C7479">
        <w:rPr>
          <w:b/>
          <w:caps/>
          <w:color w:val="C00000"/>
        </w:rPr>
        <w:t>d’une 1</w:t>
      </w:r>
      <w:r w:rsidRPr="006C7479">
        <w:rPr>
          <w:b/>
          <w:caps/>
          <w:color w:val="C00000"/>
          <w:vertAlign w:val="superscript"/>
        </w:rPr>
        <w:t>ère</w:t>
      </w:r>
      <w:r w:rsidRPr="006C7479">
        <w:rPr>
          <w:b/>
          <w:caps/>
          <w:color w:val="C00000"/>
        </w:rPr>
        <w:t xml:space="preserve"> demande d’habilitation ou d’un renouvellement.</w:t>
      </w:r>
    </w:p>
    <w:p w14:paraId="585214BD" w14:textId="77777777"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14:paraId="5FF28A0C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14:paraId="76A6E412" w14:textId="77777777" w:rsid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14:paraId="7B886E16" w14:textId="77777777" w:rsidR="00E46247" w:rsidRPr="00F65B29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Les moyens matériels, financiers et humains (page 8)</w:t>
      </w:r>
    </w:p>
    <w:p w14:paraId="3BF44365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de sécurité des aliments (page </w:t>
      </w:r>
      <w:r w:rsidR="00E46247">
        <w:t>9</w:t>
      </w:r>
      <w:r w:rsidRPr="00F65B29">
        <w:t>)</w:t>
      </w:r>
    </w:p>
    <w:p w14:paraId="24CA47D8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et comptable des denrées (page </w:t>
      </w:r>
      <w:r w:rsidR="00E46247">
        <w:t>10</w:t>
      </w:r>
      <w:r w:rsidRPr="00F65B29">
        <w:t>)</w:t>
      </w:r>
    </w:p>
    <w:p w14:paraId="7F32EE40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collecte et de leur transmission (p 1</w:t>
      </w:r>
      <w:r w:rsidR="00E46247">
        <w:t>1</w:t>
      </w:r>
      <w:r w:rsidRPr="00F65B29">
        <w:t>)</w:t>
      </w:r>
    </w:p>
    <w:p w14:paraId="5FEB03B6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E46247">
        <w:t>3</w:t>
      </w:r>
      <w:r w:rsidRPr="00F65B29">
        <w:t xml:space="preserve">) </w:t>
      </w:r>
    </w:p>
    <w:p w14:paraId="55FA3DB3" w14:textId="77777777"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pour les structures souhaitant bénéficier de dons dans le cadre des retraits communautaires (page 1</w:t>
      </w:r>
      <w:r w:rsidR="00E46247">
        <w:t>4</w:t>
      </w:r>
      <w:proofErr w:type="gramStart"/>
      <w:r w:rsidRPr="00F65B29">
        <w:t>)  -</w:t>
      </w:r>
      <w:proofErr w:type="gramEnd"/>
      <w:r w:rsidRPr="00F65B29">
        <w:t xml:space="preserve"> facultatif</w:t>
      </w:r>
    </w:p>
    <w:p w14:paraId="7C1DDB08" w14:textId="77777777" w:rsidR="00E46247" w:rsidRDefault="00E4624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Un engagement sur la véracité des renseignements fournis</w:t>
      </w:r>
    </w:p>
    <w:p w14:paraId="2068CE66" w14:textId="77777777" w:rsidR="00F65B29" w:rsidRDefault="00F65B29" w:rsidP="00F65B29">
      <w:pPr>
        <w:spacing w:after="0"/>
        <w:ind w:left="360"/>
        <w:jc w:val="both"/>
      </w:pPr>
    </w:p>
    <w:p w14:paraId="6FC2E8B5" w14:textId="77777777"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14:paraId="236656CD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  <w:r w:rsidR="00954631" w:rsidRPr="00954631">
        <w:rPr>
          <w:b/>
        </w:rPr>
        <w:t>signés</w:t>
      </w:r>
    </w:p>
    <w:p w14:paraId="281CB171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14:paraId="6FD01404" w14:textId="77777777"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14:paraId="1C9CC0BC" w14:textId="77777777"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14:paraId="449AB9B3" w14:textId="77777777"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14:paraId="7ED2D3DA" w14:textId="77777777"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14:paraId="79164B80" w14:textId="77777777"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proofErr w:type="gramStart"/>
      <w:r w:rsidRPr="000E080C">
        <w:t>ou</w:t>
      </w:r>
      <w:proofErr w:type="gramEnd"/>
      <w:r w:rsidRPr="000E080C">
        <w:t xml:space="preserve"> extrait K bis de son inscription au registre du commerce et des sociétés datant de moin</w:t>
      </w:r>
      <w:r w:rsidR="004D7BF7" w:rsidRPr="000E080C">
        <w:t>s de trois mois </w:t>
      </w:r>
    </w:p>
    <w:p w14:paraId="675B70B3" w14:textId="77777777"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>L</w:t>
      </w:r>
      <w:r w:rsidR="00E051F8">
        <w:t>orsque l’antériorité le permet, l</w:t>
      </w:r>
      <w:r w:rsidRPr="000E080C">
        <w:t xml:space="preserve">es </w:t>
      </w:r>
      <w:r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Pr="000E080C">
        <w:t xml:space="preserve"> établis à la clôture des </w:t>
      </w:r>
      <w:r w:rsidR="00E051F8">
        <w:t>deux</w:t>
      </w:r>
      <w:r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F7308C">
        <w:rPr>
          <w:i/>
        </w:rPr>
        <w:t>à</w:t>
      </w:r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14:paraId="39FF5EF7" w14:textId="77777777" w:rsidR="00BF0B7C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BF0B7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</w:t>
      </w:r>
    </w:p>
    <w:p w14:paraId="14EAFEB4" w14:textId="77777777" w:rsidR="005A21FD" w:rsidRDefault="005A21FD" w:rsidP="005A21FD">
      <w:pPr>
        <w:pStyle w:val="Paragraphedeliste"/>
        <w:numPr>
          <w:ilvl w:val="0"/>
          <w:numId w:val="12"/>
        </w:numPr>
        <w:spacing w:after="0"/>
        <w:jc w:val="both"/>
      </w:pPr>
      <w:r w:rsidRPr="005A21FD">
        <w:rPr>
          <w:b/>
        </w:rPr>
        <w:t>Copie de l’accusé de réception de la déclaration auprès de la Direction départementale en charge de la protection des populations</w:t>
      </w:r>
      <w:r>
        <w:rPr>
          <w:b/>
        </w:rPr>
        <w:t xml:space="preserve"> (</w:t>
      </w:r>
      <w:proofErr w:type="spellStart"/>
      <w:r w:rsidRPr="005A21FD">
        <w:rPr>
          <w:b/>
        </w:rPr>
        <w:t>Cerfa</w:t>
      </w:r>
      <w:proofErr w:type="spellEnd"/>
      <w:r w:rsidRPr="005A21FD">
        <w:rPr>
          <w:b/>
        </w:rPr>
        <w:t xml:space="preserve"> 13984</w:t>
      </w:r>
      <w:proofErr w:type="gramStart"/>
      <w:r>
        <w:rPr>
          <w:b/>
        </w:rPr>
        <w:t xml:space="preserve">)  </w:t>
      </w:r>
      <w:r>
        <w:t>.</w:t>
      </w:r>
      <w:proofErr w:type="gramEnd"/>
      <w:r>
        <w:t xml:space="preserve"> La déclaration auprès de la DDPP est une obligation réglementaire. Elle peut être faite très rapidement en ligne à l’adresse suivante : </w:t>
      </w:r>
    </w:p>
    <w:p w14:paraId="1639F21F" w14:textId="77777777" w:rsidR="005A21FD" w:rsidRDefault="0027102B" w:rsidP="005A21FD">
      <w:pPr>
        <w:pStyle w:val="Paragraphedeliste"/>
        <w:spacing w:after="0"/>
        <w:jc w:val="both"/>
      </w:pPr>
      <w:hyperlink r:id="rId12" w:history="1">
        <w:r w:rsidR="005A21FD" w:rsidRPr="0074604B">
          <w:rPr>
            <w:rStyle w:val="Lienhypertexte"/>
          </w:rPr>
          <w:t>http://mesdemarches</w:t>
        </w:r>
        <w:r w:rsidR="005A21FD" w:rsidRPr="0074604B">
          <w:rPr>
            <w:rStyle w:val="Lienhypertexte"/>
          </w:rPr>
          <w:t>.</w:t>
        </w:r>
        <w:r w:rsidR="005A21FD" w:rsidRPr="0074604B">
          <w:rPr>
            <w:rStyle w:val="Lienhypertexte"/>
          </w:rPr>
          <w:t>agriculture.gouv.fr/demarches/collectivite-territoriale-ou/assurer-une-activite-de-62/article/preparer-ou-vendre-de-denrees-275?id_rubrique=62</w:t>
        </w:r>
      </w:hyperlink>
    </w:p>
    <w:p w14:paraId="480A419D" w14:textId="77777777" w:rsidR="005A21FD" w:rsidRDefault="005A21FD" w:rsidP="005A21FD">
      <w:pPr>
        <w:pStyle w:val="Paragraphedeliste"/>
        <w:spacing w:after="0"/>
        <w:jc w:val="both"/>
      </w:pPr>
    </w:p>
    <w:p w14:paraId="4C840045" w14:textId="77777777" w:rsidR="006C7479" w:rsidRPr="006C7479" w:rsidRDefault="006C7479" w:rsidP="006C7479">
      <w:pPr>
        <w:spacing w:after="0"/>
        <w:jc w:val="both"/>
        <w:rPr>
          <w:sz w:val="20"/>
          <w:szCs w:val="20"/>
        </w:rPr>
      </w:pPr>
    </w:p>
    <w:p w14:paraId="3FF14AC1" w14:textId="77777777" w:rsidR="0092416D" w:rsidRDefault="0092416D" w:rsidP="00D312F3">
      <w:pPr>
        <w:pStyle w:val="WW-Standard"/>
        <w:jc w:val="center"/>
        <w:rPr>
          <w:rFonts w:ascii="Calibri" w:hAnsi="Calibri"/>
          <w:b/>
          <w:color w:val="C00000"/>
          <w:sz w:val="30"/>
          <w:szCs w:val="30"/>
        </w:rPr>
      </w:pPr>
    </w:p>
    <w:p w14:paraId="7F0B47E8" w14:textId="4E52220E" w:rsidR="00D312F3" w:rsidRPr="00BF0B7C" w:rsidRDefault="00D312F3" w:rsidP="00D312F3">
      <w:pPr>
        <w:pStyle w:val="WW-Standard"/>
        <w:jc w:val="center"/>
        <w:rPr>
          <w:rFonts w:ascii="Calibri" w:hAnsi="Calibri"/>
          <w:b/>
          <w:color w:val="C00000"/>
          <w:sz w:val="30"/>
          <w:szCs w:val="30"/>
        </w:rPr>
      </w:pPr>
      <w:r w:rsidRPr="00BF0B7C">
        <w:rPr>
          <w:rFonts w:ascii="Calibri" w:hAnsi="Calibri"/>
          <w:b/>
          <w:color w:val="C00000"/>
          <w:sz w:val="30"/>
          <w:szCs w:val="30"/>
        </w:rPr>
        <w:lastRenderedPageBreak/>
        <w:t>Rappel des conditions de l’habilitation</w:t>
      </w:r>
    </w:p>
    <w:p w14:paraId="6ED27E3F" w14:textId="77777777"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14:paraId="1C42378B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14:paraId="33597E54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B502427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14:paraId="1C879229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14:paraId="17FEE5E5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8C6421B" w14:textId="77777777" w:rsidR="00D312F3" w:rsidRPr="00BF0B7C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Pour être habilitée au niveau régional, 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la personne morale de droit privé </w:t>
      </w: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doit </w:t>
      </w:r>
      <w:r w:rsidR="00F171EF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respecte</w:t>
      </w:r>
      <w:r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r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 </w:t>
      </w:r>
      <w:r w:rsidR="00F171EF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les</w:t>
      </w:r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 conditions </w:t>
      </w:r>
      <w:proofErr w:type="gramStart"/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>suivantes:</w:t>
      </w:r>
      <w:proofErr w:type="gramEnd"/>
      <w:r w:rsidR="00D312F3" w:rsidRPr="00BF0B7C">
        <w:rPr>
          <w:rFonts w:asciiTheme="minorHAnsi" w:eastAsiaTheme="minorHAnsi" w:hAnsiTheme="minorHAnsi"/>
          <w:b/>
          <w:bCs/>
          <w:color w:val="C00000"/>
          <w:sz w:val="24"/>
          <w:szCs w:val="24"/>
        </w:rPr>
        <w:t xml:space="preserve"> </w:t>
      </w:r>
    </w:p>
    <w:p w14:paraId="58E2DD53" w14:textId="77777777"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dispose des moyens pour </w:t>
      </w:r>
      <w:proofErr w:type="gramStart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réaliser:</w:t>
      </w:r>
      <w:proofErr w:type="gramEnd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</w:t>
      </w:r>
    </w:p>
    <w:p w14:paraId="125198FD" w14:textId="77777777"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proofErr w:type="gramStart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la</w:t>
      </w:r>
      <w:proofErr w:type="gramEnd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distribution de denrées aux personnes en situation de vulnérabilité économique ou sociale (« structure distributrice »)</w:t>
      </w:r>
    </w:p>
    <w:p w14:paraId="5F66E199" w14:textId="77777777"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proofErr w:type="gramStart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ou</w:t>
      </w:r>
      <w:proofErr w:type="gramEnd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la fourniture de denrées à des personnes morales de droit public ou à des personnes morales de droit privé habilitées à l’aide alimentaire (« structure fournisseuse ») </w:t>
      </w:r>
    </w:p>
    <w:p w14:paraId="08E9938F" w14:textId="77777777"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propose un accompagnement, qui comporte au moins des actions d’écoute, d’information ou d’orientation (pour les structures distributrices) </w:t>
      </w:r>
    </w:p>
    <w:p w14:paraId="03CE9AC9" w14:textId="77777777"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met en place des actions pour tendre vers une offre alimentaire </w:t>
      </w:r>
      <w:r w:rsidR="00A23D70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« de qualité »</w:t>
      </w: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(</w:t>
      </w:r>
      <w:r w:rsidR="00E21E42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alimentation sûre, diversifiée, de bonne qualité, répondant aux besoins </w:t>
      </w:r>
      <w:r w:rsidR="00F171EF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- </w:t>
      </w:r>
      <w:r w:rsidR="00291C49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sur les questions nutritionnelles, voir</w:t>
      </w:r>
      <w:r w:rsidR="00F171EF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notamment</w:t>
      </w:r>
      <w:r w:rsidR="00E21E42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 </w:t>
      </w:r>
      <w:hyperlink r:id="rId13" w:history="1">
        <w:r w:rsidRPr="006C7479">
          <w:rPr>
            <w:rStyle w:val="Lienhypertexte"/>
            <w:rFonts w:asciiTheme="minorHAnsi" w:eastAsiaTheme="minorHAnsi" w:hAnsiTheme="minorHAnsi"/>
            <w:bCs/>
            <w:color w:val="0070C0"/>
            <w:sz w:val="24"/>
            <w:szCs w:val="24"/>
          </w:rPr>
          <w:t>https://www.mangerbouger.fr/PNNS/</w:t>
        </w:r>
      </w:hyperlink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)</w:t>
      </w:r>
    </w:p>
    <w:p w14:paraId="2814CF96" w14:textId="67F992E5"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met en place des procédures relatives au respect des normes en vigueur en matière d’hygiène et de sécurité des denrées alimentaires, </w:t>
      </w:r>
      <w:r w:rsidR="00973302"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notamment :</w:t>
      </w: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</w:t>
      </w:r>
    </w:p>
    <w:p w14:paraId="416C7AAB" w14:textId="77777777"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proofErr w:type="gramStart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elle</w:t>
      </w:r>
      <w:proofErr w:type="gramEnd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a une analyse des risques et a mis en place les mesures correctives appropriées; </w:t>
      </w:r>
    </w:p>
    <w:p w14:paraId="79AACF67" w14:textId="77777777" w:rsidR="00D312F3" w:rsidRPr="00BF0B7C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proofErr w:type="gramStart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et</w:t>
      </w:r>
      <w:proofErr w:type="gramEnd"/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elle a un ou de plusieurs plans de formation en matière d’hygiène alimentaire adaptés aux différentes activités</w:t>
      </w:r>
    </w:p>
    <w:p w14:paraId="28E3A817" w14:textId="77777777" w:rsidR="00D312F3" w:rsidRPr="00BF0B7C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BF0B7C">
        <w:rPr>
          <w:rFonts w:asciiTheme="minorHAnsi" w:eastAsiaTheme="minorHAnsi" w:hAnsiTheme="minorHAnsi"/>
          <w:bCs/>
          <w:color w:val="C00000"/>
          <w:sz w:val="24"/>
          <w:szCs w:val="24"/>
        </w:rPr>
        <w:t>Elle assure la traçabilité physique et comptable des denrées alimentaires à chaque étape de la réception, de la transformation, du stockage et de la distribution</w:t>
      </w:r>
    </w:p>
    <w:p w14:paraId="40B455FE" w14:textId="77777777"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6153D0BB" w14:textId="11E7E5F2" w:rsidR="00F171EF" w:rsidRPr="000868EA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(A noter</w:t>
      </w:r>
      <w:r w:rsidR="00940D74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 : il existe des guides des bonnes pratiques validés par l’Etat pour les points 4 et </w:t>
      </w:r>
      <w:proofErr w:type="gramStart"/>
      <w:r w:rsidR="00940D74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5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:</w:t>
      </w:r>
      <w:proofErr w:type="gramEnd"/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</w:t>
      </w:r>
      <w:hyperlink r:id="rId14" w:history="1">
        <w:r w:rsidR="00940D74" w:rsidRPr="000868EA">
          <w:rPr>
            <w:rStyle w:val="Lienhypertexte"/>
            <w:rFonts w:asciiTheme="minorHAnsi" w:eastAsiaTheme="minorHAnsi" w:hAnsiTheme="minorHAnsi"/>
            <w:bCs/>
            <w:color w:val="C00000"/>
            <w:sz w:val="24"/>
            <w:szCs w:val="24"/>
          </w:rPr>
          <w:t>https://agriculture.gouv.fr/guides-de-bonnes-pratiques-dhygiene-gbph</w:t>
        </w:r>
      </w:hyperlink>
      <w:r w:rsidR="00940D74" w:rsidRPr="000868EA">
        <w:rPr>
          <w:rFonts w:ascii="Times New Roman" w:eastAsia="Times New Roman" w:hAnsi="Times New Roman"/>
          <w:color w:val="C00000"/>
          <w:sz w:val="24"/>
          <w:szCs w:val="24"/>
          <w:lang w:eastAsia="fr-FR"/>
        </w:rPr>
        <w:t xml:space="preserve">. </w:t>
      </w:r>
      <w:r w:rsidR="00940D74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Voir en particulier celui relatif à la distribution de denrées par les associations 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:)</w:t>
      </w:r>
    </w:p>
    <w:bookmarkStart w:id="0" w:name="_Hlk139031787"/>
    <w:p w14:paraId="677B7F81" w14:textId="4C2A15B2" w:rsidR="00B06B33" w:rsidRPr="000868EA" w:rsidRDefault="000868EA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0868EA">
        <w:fldChar w:fldCharType="begin"/>
      </w:r>
      <w:r w:rsidRPr="000868EA">
        <w:rPr>
          <w:color w:val="C00000"/>
        </w:rPr>
        <w:instrText xml:space="preserve"> HYPERLINK "https://agriculture.gouv.fr/sites/default/files/documents/pdf/gph_20115943_0001_p000_cle0e8e3f.pdf" </w:instrText>
      </w:r>
      <w:r w:rsidRPr="000868EA">
        <w:fldChar w:fldCharType="separate"/>
      </w:r>
      <w:r w:rsidR="00B21DBA" w:rsidRPr="000868EA">
        <w:rPr>
          <w:rStyle w:val="Lienhypertexte"/>
          <w:rFonts w:asciiTheme="minorHAnsi" w:eastAsiaTheme="minorHAnsi" w:hAnsiTheme="minorHAnsi"/>
          <w:bCs/>
          <w:color w:val="C00000"/>
          <w:sz w:val="24"/>
          <w:szCs w:val="24"/>
        </w:rPr>
        <w:t>https://agriculture.gouv.fr/sites/default/files/documents/pdf/gph_20115943_0001_p000_cle0e8e3f.pdf</w:t>
      </w:r>
      <w:r w:rsidRPr="000868EA">
        <w:rPr>
          <w:rStyle w:val="Lienhypertexte"/>
          <w:rFonts w:asciiTheme="minorHAnsi" w:eastAsiaTheme="minorHAnsi" w:hAnsiTheme="minorHAnsi"/>
          <w:bCs/>
          <w:color w:val="C00000"/>
          <w:sz w:val="24"/>
          <w:szCs w:val="24"/>
        </w:rPr>
        <w:fldChar w:fldCharType="end"/>
      </w:r>
    </w:p>
    <w:bookmarkEnd w:id="0"/>
    <w:p w14:paraId="24078B86" w14:textId="77777777" w:rsidR="00B21DBA" w:rsidRPr="000868EA" w:rsidRDefault="00B21DBA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color w:val="C00000"/>
          <w:sz w:val="24"/>
          <w:szCs w:val="24"/>
        </w:rPr>
      </w:pPr>
    </w:p>
    <w:p w14:paraId="07D77572" w14:textId="77777777" w:rsidR="00D312F3" w:rsidRPr="000868EA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met en place les procédures </w:t>
      </w:r>
      <w:r w:rsidR="00F171EF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pour collecter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</w:t>
      </w:r>
      <w:r w:rsidR="00F171EF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et transmettre les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données statistiques</w:t>
      </w:r>
      <w:r w:rsidR="00F171EF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annuelles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</w:t>
      </w:r>
      <w:r w:rsidR="00F171EF"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>sur</w:t>
      </w: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 l’activité d’aide alimentaire </w:t>
      </w:r>
    </w:p>
    <w:p w14:paraId="6FC15A5F" w14:textId="77777777" w:rsidR="00D312F3" w:rsidRPr="000868EA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C00000"/>
          <w:sz w:val="24"/>
          <w:szCs w:val="24"/>
        </w:rPr>
      </w:pPr>
      <w:r w:rsidRPr="000868EA">
        <w:rPr>
          <w:rFonts w:asciiTheme="minorHAnsi" w:eastAsiaTheme="minorHAnsi" w:hAnsiTheme="minorHAnsi"/>
          <w:bCs/>
          <w:color w:val="C00000"/>
          <w:sz w:val="24"/>
          <w:szCs w:val="24"/>
        </w:rPr>
        <w:t xml:space="preserve">Elle s’engage à se soumettre aux contrôles de l’habilitation. </w:t>
      </w:r>
    </w:p>
    <w:p w14:paraId="67B4E50C" w14:textId="77777777"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14:paraId="21C3E4FD" w14:textId="77777777"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14:paraId="7334796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F2246CD" w14:textId="63E68864" w:rsidR="0044025E" w:rsidRPr="00DD2130" w:rsidRDefault="00973302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Nom de la structure</w:t>
      </w:r>
      <w:r w:rsidR="0044025E" w:rsidRPr="00DD2130">
        <w:rPr>
          <w:rFonts w:ascii="Calibri" w:hAnsi="Calibri"/>
          <w:b/>
        </w:rPr>
        <w:t> :</w:t>
      </w:r>
    </w:p>
    <w:p w14:paraId="2102ECF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084A301B" w14:textId="1E0B5D5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="00973302">
        <w:rPr>
          <w:rFonts w:ascii="Calibri" w:hAnsi="Calibri"/>
          <w:b/>
        </w:rPr>
        <w:t xml:space="preserve"> </w:t>
      </w:r>
      <w:r w:rsidRPr="00DD2130">
        <w:rPr>
          <w:rFonts w:ascii="Calibri" w:hAnsi="Calibri"/>
          <w:b/>
        </w:rPr>
        <w:t>:</w:t>
      </w:r>
    </w:p>
    <w:p w14:paraId="212423E6" w14:textId="77777777"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14:paraId="0281E8D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14:paraId="4CCEB2CF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0AE9136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4057F36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51EE161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5D2DB55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14:paraId="75351754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0CCEE59" w14:textId="77777777" w:rsidR="0044025E" w:rsidRPr="00DD2130" w:rsidRDefault="000F0AEF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Mail de l’association</w:t>
      </w:r>
      <w:r w:rsidR="005A074F">
        <w:rPr>
          <w:rFonts w:ascii="Calibri" w:hAnsi="Calibri"/>
          <w:b/>
        </w:rPr>
        <w:t xml:space="preserve"> (OBLIGATOIRE – merci d’écrire très lisiblement)</w:t>
      </w:r>
      <w:r w:rsidR="0044025E" w:rsidRPr="00DD2130">
        <w:rPr>
          <w:rFonts w:ascii="Calibri" w:hAnsi="Calibri"/>
          <w:b/>
        </w:rPr>
        <w:t> :</w:t>
      </w:r>
    </w:p>
    <w:p w14:paraId="20E0977D" w14:textId="77777777" w:rsidR="0044025E" w:rsidRDefault="0044025E" w:rsidP="0044025E">
      <w:pPr>
        <w:pStyle w:val="WW-Standard"/>
        <w:rPr>
          <w:rFonts w:ascii="Calibri" w:hAnsi="Calibri"/>
          <w:b/>
        </w:rPr>
      </w:pPr>
    </w:p>
    <w:p w14:paraId="63205101" w14:textId="77777777"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p w14:paraId="69D06ED9" w14:textId="5547C2C9" w:rsidR="0044025E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14:paraId="3D088478" w14:textId="0ACEB535" w:rsidR="003D35BD" w:rsidRDefault="003D35BD" w:rsidP="0044025E">
      <w:pPr>
        <w:pStyle w:val="WW-Standard"/>
        <w:rPr>
          <w:rFonts w:ascii="Calibri" w:hAnsi="Calibri"/>
          <w:b/>
        </w:rPr>
      </w:pPr>
    </w:p>
    <w:p w14:paraId="106B5865" w14:textId="77777777" w:rsidR="003D35BD" w:rsidRPr="00B21DBA" w:rsidRDefault="003D35BD" w:rsidP="003D35BD">
      <w:pPr>
        <w:pStyle w:val="WW-Standard"/>
        <w:rPr>
          <w:rFonts w:asciiTheme="minorHAnsi" w:hAnsiTheme="minorHAnsi" w:cstheme="minorHAnsi"/>
          <w:b/>
        </w:rPr>
      </w:pPr>
      <w:r w:rsidRPr="00B21DBA">
        <w:rPr>
          <w:rFonts w:asciiTheme="minorHAnsi" w:hAnsiTheme="minorHAnsi" w:cstheme="minorHAnsi"/>
          <w:b/>
        </w:rPr>
        <w:t>Composition du Bureau :</w:t>
      </w:r>
    </w:p>
    <w:p w14:paraId="012ACC86" w14:textId="3B048BF2" w:rsidR="003D35BD" w:rsidRPr="00B21DBA" w:rsidRDefault="00973302" w:rsidP="003D35BD">
      <w:pPr>
        <w:pStyle w:val="Paragraphedeliste"/>
        <w:numPr>
          <w:ilvl w:val="0"/>
          <w:numId w:val="33"/>
        </w:numPr>
        <w:suppressAutoHyphens/>
        <w:spacing w:after="60" w:line="240" w:lineRule="auto"/>
        <w:ind w:left="851"/>
        <w:textAlignment w:val="baseline"/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 xml:space="preserve">Nom du </w:t>
      </w:r>
      <w:r w:rsidR="003D35BD" w:rsidRPr="00B21DBA"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>Président :</w:t>
      </w:r>
    </w:p>
    <w:p w14:paraId="61F4DC23" w14:textId="27030F9E" w:rsidR="003D35BD" w:rsidRPr="00B21DBA" w:rsidRDefault="00973302" w:rsidP="003D35BD">
      <w:pPr>
        <w:pStyle w:val="Paragraphedeliste"/>
        <w:numPr>
          <w:ilvl w:val="0"/>
          <w:numId w:val="33"/>
        </w:numPr>
        <w:suppressAutoHyphens/>
        <w:spacing w:after="60" w:line="240" w:lineRule="auto"/>
        <w:ind w:left="851"/>
        <w:textAlignment w:val="baseline"/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 xml:space="preserve">Nom du </w:t>
      </w:r>
      <w:r w:rsidR="003D35BD" w:rsidRPr="00B21DBA"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>Trésorier :</w:t>
      </w:r>
    </w:p>
    <w:p w14:paraId="09AE120C" w14:textId="243BB500" w:rsidR="003D35BD" w:rsidRPr="00B21DBA" w:rsidRDefault="00973302" w:rsidP="003D35BD">
      <w:pPr>
        <w:pStyle w:val="Paragraphedeliste"/>
        <w:numPr>
          <w:ilvl w:val="0"/>
          <w:numId w:val="33"/>
        </w:numPr>
        <w:suppressAutoHyphens/>
        <w:spacing w:after="60" w:line="240" w:lineRule="auto"/>
        <w:ind w:left="851"/>
        <w:textAlignment w:val="baseline"/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 xml:space="preserve">Nom du </w:t>
      </w:r>
      <w:r w:rsidR="003D35BD" w:rsidRPr="00B21DBA">
        <w:rPr>
          <w:rFonts w:asciiTheme="minorHAnsi" w:eastAsiaTheme="minorHAnsi" w:hAnsiTheme="minorHAnsi" w:cstheme="minorHAnsi"/>
          <w:b/>
          <w:sz w:val="24"/>
          <w:szCs w:val="24"/>
          <w:lang w:eastAsia="ar-SA"/>
        </w:rPr>
        <w:t xml:space="preserve">Secrétaire : </w:t>
      </w:r>
    </w:p>
    <w:p w14:paraId="5ABEB46D" w14:textId="77777777" w:rsidR="003D35BD" w:rsidRPr="00B21DBA" w:rsidRDefault="003D35BD" w:rsidP="00B21DBA">
      <w:pPr>
        <w:suppressAutoHyphens/>
        <w:spacing w:after="60" w:line="240" w:lineRule="auto"/>
        <w:ind w:left="491"/>
        <w:textAlignment w:val="baseline"/>
        <w:rPr>
          <w:rFonts w:ascii="Marianne" w:eastAsiaTheme="minorHAnsi" w:hAnsi="Marianne" w:cs="Liberation Sans"/>
          <w:b/>
          <w:sz w:val="20"/>
          <w:szCs w:val="20"/>
          <w:lang w:eastAsia="ar-SA"/>
        </w:rPr>
      </w:pPr>
    </w:p>
    <w:p w14:paraId="7A1C6EF4" w14:textId="77777777" w:rsidR="003D35BD" w:rsidRDefault="003D35BD" w:rsidP="003D35BD">
      <w:pPr>
        <w:suppressAutoHyphens/>
        <w:spacing w:after="60" w:line="240" w:lineRule="auto"/>
        <w:textAlignment w:val="baseline"/>
        <w:rPr>
          <w:rFonts w:ascii="Marianne" w:eastAsiaTheme="minorHAnsi" w:hAnsi="Marianne" w:cs="Liberation Sans"/>
          <w:b/>
          <w:sz w:val="20"/>
          <w:szCs w:val="20"/>
          <w:lang w:eastAsia="ar-SA"/>
        </w:rPr>
      </w:pPr>
      <w:r>
        <w:rPr>
          <w:rFonts w:ascii="Marianne" w:eastAsiaTheme="minorHAnsi" w:hAnsi="Marianne" w:cs="Liberation Sans"/>
          <w:b/>
          <w:sz w:val="20"/>
          <w:szCs w:val="20"/>
          <w:lang w:eastAsia="ar-SA"/>
        </w:rPr>
        <w:t>Nombre d’adhérents de l’association :</w:t>
      </w:r>
    </w:p>
    <w:p w14:paraId="370A5BEA" w14:textId="77777777" w:rsidR="003D35BD" w:rsidRPr="00DD2130" w:rsidRDefault="003D35BD" w:rsidP="0044025E">
      <w:pPr>
        <w:pStyle w:val="WW-Standard"/>
        <w:rPr>
          <w:rFonts w:ascii="Calibri" w:hAnsi="Calibri"/>
          <w:b/>
        </w:rPr>
      </w:pPr>
    </w:p>
    <w:p w14:paraId="7C3972B7" w14:textId="77777777" w:rsidR="0044025E" w:rsidRPr="00DD2130" w:rsidRDefault="0044025E" w:rsidP="0044025E">
      <w:pPr>
        <w:pStyle w:val="WW-Standard"/>
        <w:rPr>
          <w:rFonts w:ascii="Calibri" w:hAnsi="Calibri"/>
        </w:rPr>
      </w:pPr>
    </w:p>
    <w:p w14:paraId="42F2C84C" w14:textId="77777777" w:rsidR="0044025E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</w:t>
      </w:r>
      <w:r w:rsidRPr="00973302">
        <w:rPr>
          <w:rFonts w:ascii="Calibri" w:hAnsi="Calibri"/>
          <w:b/>
          <w:u w:val="single"/>
        </w:rPr>
        <w:t>en gras, informations obligatoires</w:t>
      </w:r>
      <w:r>
        <w:rPr>
          <w:rFonts w:ascii="Calibri" w:hAnsi="Calibri"/>
          <w:b/>
        </w:rPr>
        <w:t>)</w:t>
      </w:r>
      <w:r w:rsidR="005A074F">
        <w:rPr>
          <w:rFonts w:ascii="Calibri" w:hAnsi="Calibri"/>
          <w:b/>
        </w:rPr>
        <w:t> :</w:t>
      </w:r>
    </w:p>
    <w:p w14:paraId="76FAE226" w14:textId="77777777" w:rsidR="005A074F" w:rsidRPr="00DD2130" w:rsidRDefault="005A074F" w:rsidP="0044025E">
      <w:pPr>
        <w:pStyle w:val="WW-Standard"/>
        <w:rPr>
          <w:rFonts w:ascii="Calibri" w:hAnsi="Calibri"/>
          <w:b/>
        </w:rPr>
      </w:pPr>
    </w:p>
    <w:tbl>
      <w:tblPr>
        <w:tblStyle w:val="Grilledutableau"/>
        <w:tblW w:w="10915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07"/>
        <w:gridCol w:w="1807"/>
        <w:gridCol w:w="2906"/>
        <w:gridCol w:w="2268"/>
      </w:tblGrid>
      <w:tr w:rsidR="0021401D" w14:paraId="3FBD5C33" w14:textId="77777777" w:rsidTr="00CA4823">
        <w:tc>
          <w:tcPr>
            <w:tcW w:w="2127" w:type="dxa"/>
          </w:tcPr>
          <w:p w14:paraId="11C2C425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14:paraId="77EB6820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14:paraId="1D0685AB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2906" w:type="dxa"/>
          </w:tcPr>
          <w:p w14:paraId="1E42B648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2268" w:type="dxa"/>
          </w:tcPr>
          <w:p w14:paraId="0057B4BD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14:paraId="2235E270" w14:textId="77777777" w:rsidTr="00CA4823">
        <w:tc>
          <w:tcPr>
            <w:tcW w:w="2127" w:type="dxa"/>
          </w:tcPr>
          <w:p w14:paraId="5E86EA71" w14:textId="77777777"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="00E459FF">
              <w:rPr>
                <w:rFonts w:ascii="Calibri" w:hAnsi="Calibri"/>
                <w:b/>
              </w:rPr>
              <w:t>eprésentant léga</w:t>
            </w:r>
            <w:r w:rsidRPr="00DD2130">
              <w:rPr>
                <w:rFonts w:ascii="Calibri" w:hAnsi="Calibri"/>
                <w:b/>
              </w:rPr>
              <w:t xml:space="preserve">l </w:t>
            </w:r>
          </w:p>
        </w:tc>
        <w:tc>
          <w:tcPr>
            <w:tcW w:w="1807" w:type="dxa"/>
          </w:tcPr>
          <w:p w14:paraId="78DCD813" w14:textId="77777777"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14:paraId="4B5A47BD" w14:textId="77777777" w:rsidR="005A074F" w:rsidRDefault="005A074F" w:rsidP="00CA4823">
            <w:pPr>
              <w:pStyle w:val="WW-Standard"/>
              <w:ind w:left="-250" w:firstLine="250"/>
              <w:rPr>
                <w:rFonts w:ascii="Calibri" w:hAnsi="Calibri"/>
              </w:rPr>
            </w:pPr>
          </w:p>
          <w:p w14:paraId="617EFACB" w14:textId="77777777"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5F68357B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14:paraId="3BD89390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EA1DA05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347E288B" w14:textId="77777777" w:rsidTr="00CA4823">
        <w:tc>
          <w:tcPr>
            <w:tcW w:w="2127" w:type="dxa"/>
          </w:tcPr>
          <w:p w14:paraId="083C9677" w14:textId="316710B3" w:rsidR="0021401D" w:rsidRDefault="0021401D" w:rsidP="00DB4F80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Référent </w:t>
            </w:r>
            <w:r w:rsidR="005A074F">
              <w:rPr>
                <w:rFonts w:ascii="Calibri" w:hAnsi="Calibri"/>
                <w:b/>
              </w:rPr>
              <w:t xml:space="preserve">enquête annuelle </w:t>
            </w:r>
            <w:r w:rsidR="003D35BD">
              <w:rPr>
                <w:rFonts w:ascii="Calibri" w:hAnsi="Calibri"/>
                <w:b/>
              </w:rPr>
              <w:t>obligatoire SIAA *</w:t>
            </w:r>
          </w:p>
        </w:tc>
        <w:tc>
          <w:tcPr>
            <w:tcW w:w="1807" w:type="dxa"/>
          </w:tcPr>
          <w:p w14:paraId="17651A6A" w14:textId="77777777" w:rsid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  <w:p w14:paraId="1CB31D6A" w14:textId="77777777" w:rsidR="005A074F" w:rsidRDefault="005A074F" w:rsidP="00DB58C3">
            <w:pPr>
              <w:pStyle w:val="WW-Standard"/>
              <w:rPr>
                <w:rFonts w:ascii="Calibri" w:hAnsi="Calibri"/>
              </w:rPr>
            </w:pPr>
          </w:p>
          <w:p w14:paraId="1E7C3B3C" w14:textId="77777777" w:rsidR="005A074F" w:rsidRPr="0021401D" w:rsidRDefault="005A074F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EF92A77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14:paraId="57DEDD83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BE4D2F8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7D84ECA7" w14:textId="77777777" w:rsidTr="00CA4823">
        <w:tc>
          <w:tcPr>
            <w:tcW w:w="2127" w:type="dxa"/>
          </w:tcPr>
          <w:p w14:paraId="66E63C07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2999C916" w14:textId="77777777"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14:paraId="0BC42417" w14:textId="77777777"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14:paraId="7EA94AB0" w14:textId="77777777"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3FA334F4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14:paraId="73334795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14E2242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2F0ACE88" w14:textId="77777777" w:rsidTr="00CA4823">
        <w:tc>
          <w:tcPr>
            <w:tcW w:w="2127" w:type="dxa"/>
          </w:tcPr>
          <w:p w14:paraId="6F77C916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616A4C19" w14:textId="77777777" w:rsid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  <w:p w14:paraId="45F645B4" w14:textId="77777777" w:rsidR="005A074F" w:rsidRDefault="005A074F" w:rsidP="0044025E">
            <w:pPr>
              <w:pStyle w:val="WW-Standard"/>
              <w:rPr>
                <w:rFonts w:ascii="Calibri" w:hAnsi="Calibri"/>
              </w:rPr>
            </w:pPr>
          </w:p>
          <w:p w14:paraId="13DCF671" w14:textId="77777777" w:rsidR="005A074F" w:rsidRPr="0021401D" w:rsidRDefault="005A074F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EE6FDAE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906" w:type="dxa"/>
          </w:tcPr>
          <w:p w14:paraId="1E9ED1A2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DDCEA06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14:paraId="42107F65" w14:textId="77777777" w:rsidR="003D35BD" w:rsidRDefault="003D35BD" w:rsidP="003D35BD">
      <w:pPr>
        <w:pStyle w:val="WW-Standard"/>
        <w:jc w:val="both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* SIAA = système d’information de l’aide alimentaire - pour la déclaration des données chiffrées : une enquête est envoyée par le ministère (Direction générale de la cohésion sociale) en avril de chaque année. Le référent aura en charge de compléter cette enquête).</w:t>
      </w:r>
      <w:r>
        <w:rPr>
          <w:rFonts w:ascii="Calibri" w:hAnsi="Calibri"/>
          <w:b/>
        </w:rPr>
        <w:t xml:space="preserve"> </w:t>
      </w:r>
    </w:p>
    <w:p w14:paraId="4CA215E4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012EA78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75DE3F8F" w14:textId="77777777"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14:paraId="6A393667" w14:textId="77777777"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14:paraId="2FE8F08D" w14:textId="77777777"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 xml:space="preserve">2.1 Si </w:t>
      </w:r>
      <w:r w:rsidR="00F81BDF">
        <w:rPr>
          <w:rFonts w:ascii="Calibri" w:hAnsi="Calibri"/>
          <w:b/>
        </w:rPr>
        <w:t>c’est une première demande</w:t>
      </w:r>
      <w:r w:rsidRPr="00037205">
        <w:rPr>
          <w:rFonts w:ascii="Calibri" w:hAnsi="Calibri"/>
          <w:b/>
        </w:rPr>
        <w:t xml:space="preserve">, expliquer </w:t>
      </w:r>
      <w:r w:rsidR="00BF0B7C">
        <w:rPr>
          <w:rFonts w:ascii="Calibri" w:hAnsi="Calibri"/>
          <w:b/>
        </w:rPr>
        <w:t>clairement</w:t>
      </w:r>
      <w:r w:rsidR="00F81BDF">
        <w:rPr>
          <w:rFonts w:ascii="Calibri" w:hAnsi="Calibri"/>
          <w:b/>
        </w:rPr>
        <w:t xml:space="preserve"> </w:t>
      </w:r>
      <w:r w:rsidRPr="00037205">
        <w:rPr>
          <w:rFonts w:ascii="Calibri" w:hAnsi="Calibri"/>
          <w:b/>
        </w:rPr>
        <w:t>votre projet</w:t>
      </w:r>
      <w:r w:rsidR="00BF0B7C">
        <w:rPr>
          <w:rFonts w:ascii="Calibri" w:hAnsi="Calibri"/>
          <w:b/>
        </w:rPr>
        <w:t xml:space="preserve"> </w:t>
      </w:r>
      <w:r w:rsidR="00BF0B7C" w:rsidRPr="00BF0B7C">
        <w:rPr>
          <w:rFonts w:ascii="Calibri" w:hAnsi="Calibri"/>
          <w:i/>
        </w:rPr>
        <w:t xml:space="preserve">(évitez les généralités type : </w:t>
      </w:r>
      <w:r w:rsidR="000F0AEF">
        <w:rPr>
          <w:rFonts w:ascii="Calibri" w:hAnsi="Calibri"/>
          <w:i/>
        </w:rPr>
        <w:t>« </w:t>
      </w:r>
      <w:r w:rsidR="00BF0B7C" w:rsidRPr="00BF0B7C">
        <w:rPr>
          <w:rFonts w:ascii="Calibri" w:hAnsi="Calibri"/>
          <w:i/>
        </w:rPr>
        <w:t>distribuer une aide alimentaire aux plus démunis</w:t>
      </w:r>
      <w:r w:rsidR="000F0AEF">
        <w:rPr>
          <w:rFonts w:ascii="Calibri" w:hAnsi="Calibri"/>
          <w:i/>
        </w:rPr>
        <w:t> »</w:t>
      </w:r>
      <w:r w:rsidR="00BF0B7C" w:rsidRPr="00BF0B7C">
        <w:rPr>
          <w:rFonts w:ascii="Calibri" w:hAnsi="Calibri"/>
          <w:i/>
        </w:rPr>
        <w:t>, soyez plus précis)</w:t>
      </w:r>
      <w:r w:rsidR="00BF0B7C">
        <w:rPr>
          <w:rFonts w:ascii="Calibri" w:hAnsi="Calibri"/>
          <w:b/>
        </w:rPr>
        <w:t xml:space="preserve"> </w:t>
      </w:r>
    </w:p>
    <w:p w14:paraId="1661109D" w14:textId="77777777" w:rsidR="00062797" w:rsidRDefault="00062797" w:rsidP="000E080C">
      <w:pPr>
        <w:pStyle w:val="WW-Standard"/>
        <w:rPr>
          <w:rFonts w:ascii="Calibri" w:hAnsi="Calibri"/>
          <w:b/>
        </w:rPr>
      </w:pPr>
    </w:p>
    <w:p w14:paraId="24C72423" w14:textId="77777777" w:rsidR="00F81BDF" w:rsidRDefault="00F81BDF" w:rsidP="000E080C">
      <w:pPr>
        <w:pStyle w:val="WW-Standard"/>
        <w:rPr>
          <w:rFonts w:ascii="Calibri" w:hAnsi="Calibri"/>
          <w:b/>
        </w:rPr>
      </w:pPr>
    </w:p>
    <w:p w14:paraId="06C22909" w14:textId="77777777" w:rsidR="00F81BDF" w:rsidRDefault="00F81BDF" w:rsidP="000E080C">
      <w:pPr>
        <w:pStyle w:val="WW-Standard"/>
        <w:rPr>
          <w:rFonts w:ascii="Calibri" w:hAnsi="Calibri"/>
          <w:b/>
        </w:rPr>
      </w:pPr>
    </w:p>
    <w:p w14:paraId="61ACFB56" w14:textId="77777777" w:rsidR="00062797" w:rsidRDefault="00062797" w:rsidP="000E080C">
      <w:pPr>
        <w:pStyle w:val="WW-Standard"/>
        <w:rPr>
          <w:rFonts w:ascii="Calibri" w:hAnsi="Calibri"/>
          <w:b/>
        </w:rPr>
      </w:pPr>
    </w:p>
    <w:p w14:paraId="4432ED81" w14:textId="77777777"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14:paraId="70CE50D7" w14:textId="77777777"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14:paraId="36004649" w14:textId="77777777"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14:paraId="439533D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14:paraId="4DF37ADA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0BCE7AC" w14:textId="77777777"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A10693B" w14:textId="77777777" w:rsidR="00BF0B7C" w:rsidRPr="00F703F4" w:rsidRDefault="00BF0B7C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2A1DBAB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67503CA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14:paraId="421F3FF6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3E5A991" w14:textId="77777777"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CA6FA6A" w14:textId="77777777" w:rsidR="00BF0B7C" w:rsidRPr="00F703F4" w:rsidRDefault="00BF0B7C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CE18D14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3EDE034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17BEFD9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51437E5" w14:textId="77777777"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3B10716" w14:textId="4D5E2180" w:rsidR="0082015C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14:paraId="0022F4D7" w14:textId="77777777" w:rsidR="00E74B7D" w:rsidRPr="007F380B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stockage des denrées :</w:t>
      </w:r>
    </w:p>
    <w:p w14:paraId="58179A4B" w14:textId="77777777" w:rsidR="00E74B7D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C872650" w14:textId="77777777" w:rsidR="00E74B7D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07D57E9E" w14:textId="77777777" w:rsidR="00E74B7D" w:rsidRPr="007F380B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Adresse(s) du ou des l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ieux de distribution auprès des bénéficiaires :</w:t>
      </w:r>
    </w:p>
    <w:p w14:paraId="246725AD" w14:textId="77777777" w:rsidR="00E74B7D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41D331E" w14:textId="77777777" w:rsidR="00E74B7D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0F3ED480" w14:textId="77777777" w:rsidR="00E74B7D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86AFABA" w14:textId="77777777" w:rsidR="00E74B7D" w:rsidRPr="007F380B" w:rsidRDefault="00E74B7D" w:rsidP="00E74B7D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eastAsiaTheme="minorHAnsi" w:hAnsiTheme="minorHAnsi" w:cs="TimesNewRoman"/>
          <w:sz w:val="24"/>
          <w:szCs w:val="24"/>
        </w:rPr>
      </w:pP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118E7" wp14:editId="7D152ABC">
                <wp:simplePos x="0" y="0"/>
                <wp:positionH relativeFrom="column">
                  <wp:posOffset>5034915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A489" w14:textId="77777777" w:rsidR="00E74B7D" w:rsidRPr="00062797" w:rsidRDefault="00E74B7D" w:rsidP="00E74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18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.45pt;margin-top:1.5pt;width:10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">
                <v:textbox>
                  <w:txbxContent>
                    <w:p w14:paraId="73BDA489" w14:textId="77777777" w:rsidR="00E74B7D" w:rsidRPr="00062797" w:rsidRDefault="00E74B7D" w:rsidP="00E74B7D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5FD1" wp14:editId="3F098F98">
                <wp:simplePos x="0" y="0"/>
                <wp:positionH relativeFrom="column">
                  <wp:posOffset>3018790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9E58" w14:textId="77777777" w:rsidR="00E74B7D" w:rsidRDefault="00E74B7D" w:rsidP="00E74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5FD1" id="_x0000_s1027" type="#_x0000_t202" style="position:absolute;margin-left:237.7pt;margin-top:1.5pt;width:10.6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">
                <v:textbox>
                  <w:txbxContent>
                    <w:p w14:paraId="2D419E58" w14:textId="77777777" w:rsidR="00E74B7D" w:rsidRDefault="00E74B7D" w:rsidP="00E74B7D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9CAC" wp14:editId="00456641">
                <wp:simplePos x="0" y="0"/>
                <wp:positionH relativeFrom="column">
                  <wp:posOffset>2255520</wp:posOffset>
                </wp:positionH>
                <wp:positionV relativeFrom="paragraph">
                  <wp:posOffset>19050</wp:posOffset>
                </wp:positionV>
                <wp:extent cx="134620" cy="160655"/>
                <wp:effectExtent l="0" t="0" r="17780" b="1079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7EC4" w14:textId="77777777" w:rsidR="00E74B7D" w:rsidRDefault="00E74B7D" w:rsidP="00E74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9CAC" id="_x0000_s1028" type="#_x0000_t202" style="position:absolute;margin-left:177.6pt;margin-top:1.5pt;width:10.6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">
                <v:textbox>
                  <w:txbxContent>
                    <w:p w14:paraId="288A7EC4" w14:textId="77777777" w:rsidR="00E74B7D" w:rsidRDefault="00E74B7D" w:rsidP="00E74B7D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07128" wp14:editId="51B1BF15">
                <wp:simplePos x="0" y="0"/>
                <wp:positionH relativeFrom="column">
                  <wp:posOffset>1483995</wp:posOffset>
                </wp:positionH>
                <wp:positionV relativeFrom="paragraph">
                  <wp:posOffset>17780</wp:posOffset>
                </wp:positionV>
                <wp:extent cx="134620" cy="160655"/>
                <wp:effectExtent l="0" t="0" r="1778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FB6" w14:textId="77777777" w:rsidR="00E74B7D" w:rsidRDefault="00E74B7D" w:rsidP="00E74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7128" id="_x0000_s1029" type="#_x0000_t202" style="position:absolute;margin-left:116.85pt;margin-top:1.4pt;width:10.6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">
                <v:textbox>
                  <w:txbxContent>
                    <w:p w14:paraId="532DFFB6" w14:textId="77777777" w:rsidR="00E74B7D" w:rsidRDefault="00E74B7D" w:rsidP="00E74B7D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b/>
          <w:bCs/>
          <w:sz w:val="24"/>
          <w:szCs w:val="24"/>
        </w:rPr>
        <w:t>Type de distribution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 : 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       </w:t>
      </w:r>
      <w:r w:rsidRPr="007F380B">
        <w:rPr>
          <w:rFonts w:asciiTheme="minorHAnsi" w:eastAsiaTheme="minorHAnsi" w:hAnsiTheme="minorHAnsi"/>
          <w:sz w:val="24"/>
          <w:szCs w:val="24"/>
        </w:rPr>
        <w:t xml:space="preserve">Repas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          </w:t>
      </w:r>
      <w:r w:rsidRPr="007F380B">
        <w:rPr>
          <w:rFonts w:asciiTheme="minorHAnsi" w:eastAsiaTheme="minorHAnsi" w:hAnsiTheme="minorHAnsi"/>
          <w:sz w:val="24"/>
          <w:szCs w:val="24"/>
        </w:rPr>
        <w:t xml:space="preserve">Colis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 xml:space="preserve">͏ 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         </w:t>
      </w:r>
      <w:r w:rsidRPr="007F380B">
        <w:rPr>
          <w:rFonts w:asciiTheme="minorHAnsi" w:eastAsiaTheme="minorHAnsi" w:hAnsiTheme="minorHAnsi"/>
          <w:sz w:val="24"/>
          <w:szCs w:val="24"/>
        </w:rPr>
        <w:t xml:space="preserve">Épicerie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>͏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sociale et solidaire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         Maraude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14:paraId="3B21B5AB" w14:textId="77777777" w:rsidR="00E74B7D" w:rsidRPr="007F380B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>
        <w:rPr>
          <w:rFonts w:asciiTheme="minorHAnsi" w:eastAsiaTheme="minorHAnsi" w:hAnsi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6FA5" wp14:editId="3153D207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34620" cy="160655"/>
                <wp:effectExtent l="0" t="0" r="17780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96E7" w14:textId="77777777" w:rsidR="00E74B7D" w:rsidRDefault="00E74B7D" w:rsidP="00E74B7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6FA5" id="_x0000_s1030" type="#_x0000_t202" style="position:absolute;margin-left:.45pt;margin-top:3.25pt;width:10.6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">
                <v:textbox>
                  <w:txbxContent>
                    <w:p w14:paraId="73C496E7" w14:textId="77777777" w:rsidR="00E74B7D" w:rsidRDefault="00E74B7D" w:rsidP="00E74B7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sz w:val="24"/>
          <w:szCs w:val="24"/>
        </w:rPr>
        <w:t xml:space="preserve">      </w:t>
      </w:r>
      <w:r w:rsidRPr="007F380B">
        <w:rPr>
          <w:rFonts w:asciiTheme="minorHAnsi" w:eastAsiaTheme="minorHAnsi" w:hAnsiTheme="minorHAnsi"/>
          <w:sz w:val="24"/>
          <w:szCs w:val="24"/>
        </w:rPr>
        <w:t xml:space="preserve">Autre (préciser) </w:t>
      </w:r>
      <w:r w:rsidRPr="007F380B">
        <w:rPr>
          <w:rFonts w:asciiTheme="minorHAnsi" w:eastAsiaTheme="minorHAnsi" w:hAnsiTheme="minorHAnsi" w:cs="TimesNewRoman"/>
          <w:sz w:val="24"/>
          <w:szCs w:val="24"/>
        </w:rPr>
        <w:t>͏</w:t>
      </w:r>
    </w:p>
    <w:p w14:paraId="174343F4" w14:textId="77777777" w:rsidR="00E74B7D" w:rsidRPr="00091E46" w:rsidRDefault="00E74B7D" w:rsidP="00E74B7D">
      <w:pPr>
        <w:pStyle w:val="WW-Standard"/>
        <w:spacing w:after="120"/>
        <w:rPr>
          <w:rFonts w:ascii="Calibri" w:hAnsi="Calibri"/>
          <w:b/>
          <w:u w:val="single"/>
        </w:rPr>
      </w:pPr>
    </w:p>
    <w:p w14:paraId="0A92B186" w14:textId="77777777" w:rsidR="00E74B7D" w:rsidRPr="007F380B" w:rsidRDefault="00E74B7D" w:rsidP="00E74B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>Fonctionnement (Jour et horaire de distribution, période de fermeture annuelle, par lieu de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F380B">
        <w:rPr>
          <w:rFonts w:asciiTheme="minorHAnsi" w:eastAsiaTheme="minorHAnsi" w:hAnsiTheme="minorHAnsi"/>
          <w:b/>
          <w:bCs/>
          <w:sz w:val="24"/>
          <w:szCs w:val="24"/>
        </w:rPr>
        <w:t xml:space="preserve">distribution………) </w:t>
      </w:r>
      <w:r w:rsidRPr="007F380B">
        <w:rPr>
          <w:rFonts w:asciiTheme="minorHAnsi" w:eastAsiaTheme="minorHAnsi" w:hAnsiTheme="minorHAnsi"/>
          <w:sz w:val="24"/>
          <w:szCs w:val="24"/>
        </w:rPr>
        <w:t>:</w:t>
      </w:r>
    </w:p>
    <w:p w14:paraId="2F3806B0" w14:textId="136569F4" w:rsidR="00E74B7D" w:rsidRDefault="00E74B7D" w:rsidP="00884BF3">
      <w:pPr>
        <w:pStyle w:val="WW-Standard"/>
        <w:spacing w:after="120"/>
        <w:rPr>
          <w:rFonts w:ascii="Calibri" w:hAnsi="Calibri"/>
          <w:b/>
          <w:u w:val="single"/>
        </w:rPr>
      </w:pPr>
    </w:p>
    <w:p w14:paraId="349E6B37" w14:textId="77777777" w:rsidR="00E74B7D" w:rsidRDefault="00E74B7D" w:rsidP="00884BF3">
      <w:pPr>
        <w:pStyle w:val="WW-Standard"/>
        <w:spacing w:after="120"/>
        <w:rPr>
          <w:rFonts w:ascii="Calibri" w:hAnsi="Calibri"/>
          <w:b/>
          <w:u w:val="single"/>
        </w:rPr>
      </w:pPr>
    </w:p>
    <w:p w14:paraId="2F0FC68B" w14:textId="77777777" w:rsidR="00B21DBA" w:rsidRDefault="00B21DBA" w:rsidP="00B21DBA">
      <w:pPr>
        <w:pStyle w:val="WW-Standard"/>
        <w:rPr>
          <w:rFonts w:ascii="Calibri" w:hAnsi="Calibri"/>
          <w:b/>
        </w:rPr>
      </w:pPr>
    </w:p>
    <w:p w14:paraId="042503B4" w14:textId="77777777"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14:paraId="1B0BB02A" w14:textId="77777777"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14:paraId="2A71EF56" w14:textId="77777777"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FF772EE" w14:textId="77777777"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301199D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C4046F8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8EF7502" w14:textId="77777777"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68A133" w14:textId="77777777"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F81BDF">
        <w:rPr>
          <w:rFonts w:asciiTheme="minorHAnsi" w:eastAsiaTheme="minorHAnsi" w:hAnsiTheme="minorHAnsi"/>
          <w:bCs/>
          <w:sz w:val="24"/>
          <w:szCs w:val="24"/>
          <w:u w:val="single"/>
        </w:rPr>
        <w:t>en précisant les thèmes abordés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19FCE258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5840205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44E2833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568F0B6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5E75B32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7A26846" w14:textId="77777777"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14:paraId="2C8740D7" w14:textId="77777777"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BCF31E0" w14:textId="77777777"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6B939F0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7AF084AD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781ECE8A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50E68156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35FCAE2A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39B246A4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074CE310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2BAF9C5A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0B0E03BD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3B21160" w14:textId="77777777"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14:paraId="51514DB1" w14:textId="77777777"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371E5385" w14:textId="77777777"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14:paraId="2176F574" w14:textId="152EFE3C"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14:paraId="6BB31856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0B99A18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B59787C" w14:textId="77777777"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2703139" w14:textId="77777777"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51D1B12" w14:textId="77777777"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14:paraId="18A44055" w14:textId="77777777"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14:paraId="7044B898" w14:textId="77777777"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14:paraId="176A9682" w14:textId="77777777"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</w:t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>s’agit  (</w:t>
      </w:r>
      <w:proofErr w:type="gramEnd"/>
      <w:r w:rsidRPr="007A16FF">
        <w:rPr>
          <w:rFonts w:asciiTheme="minorHAnsi" w:eastAsiaTheme="minorHAnsi" w:hAnsiTheme="minorHAnsi"/>
          <w:bCs/>
          <w:sz w:val="24"/>
          <w:szCs w:val="24"/>
        </w:rPr>
        <w:t>associations, CCAS, structure d’</w:t>
      </w:r>
      <w:r w:rsidR="002B7A3B" w:rsidRPr="007A16FF">
        <w:rPr>
          <w:rFonts w:asciiTheme="minorHAnsi" w:eastAsiaTheme="minorHAnsi" w:hAnsiTheme="minorHAnsi"/>
          <w:bCs/>
          <w:sz w:val="24"/>
          <w:szCs w:val="24"/>
        </w:rPr>
        <w:t>hébergement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14:paraId="6F1CB34B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B173BAF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5970BC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3468CB3" w14:textId="77777777"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549095E7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9D3A7D1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7D9E227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CC5DB37" w14:textId="77777777"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2D77C026" w14:textId="77777777"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6132C3F" w14:textId="77777777"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89560CE" w14:textId="77777777"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</w:t>
      </w:r>
      <w:proofErr w:type="gramStart"/>
      <w:r>
        <w:rPr>
          <w:rFonts w:asciiTheme="minorHAnsi" w:eastAsiaTheme="minorHAnsi" w:hAnsiTheme="minorHAnsi"/>
          <w:bCs/>
          <w:sz w:val="24"/>
          <w:szCs w:val="24"/>
        </w:rPr>
        <w:t>non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5AF723C" w14:textId="77777777"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6BE58DE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F63F3CC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588CA6F5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26EDFAA5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12B5462A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4F5171E7" w14:textId="77777777" w:rsidR="000B1A9C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028B910D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3F4842F0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523CD944" w14:textId="77777777" w:rsidR="000B1A9C" w:rsidRPr="00E8117B" w:rsidRDefault="00616DEA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0367DBA6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2622FE5" w14:textId="77777777"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14:paraId="4BD42DB2" w14:textId="77777777"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25E9E6C6" w14:textId="77777777"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14:paraId="1946FCFE" w14:textId="77777777"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14:paraId="5364658D" w14:textId="77777777"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D98C4CA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8C248CE" w14:textId="77777777"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06FF55B" w14:textId="77777777"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2247AE6" w14:textId="77777777"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14:paraId="7C8BB765" w14:textId="77777777"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707A8FC" w14:textId="4CB7AF2B" w:rsidR="00050580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="00161D0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:</w:t>
      </w:r>
    </w:p>
    <w:p w14:paraId="3DC7D758" w14:textId="77777777" w:rsidR="00161D0C" w:rsidRPr="007A16FF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BEA98CD" w14:textId="5F5A8B03" w:rsidR="00937042" w:rsidRDefault="00591C8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Type de local et superficie : </w:t>
      </w:r>
    </w:p>
    <w:p w14:paraId="4F19A898" w14:textId="77777777" w:rsidR="00161D0C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F93E0C3" w14:textId="7691B6AB" w:rsidR="00591C8A" w:rsidRDefault="00591C8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Nombre de véhicules :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>
        <w:rPr>
          <w:rFonts w:asciiTheme="minorHAnsi" w:eastAsiaTheme="minorHAnsi" w:hAnsiTheme="minorHAnsi"/>
          <w:bCs/>
          <w:sz w:val="24"/>
          <w:szCs w:val="24"/>
        </w:rPr>
        <w:tab/>
        <w:t xml:space="preserve">nombre de véhicules réfrigérés : </w:t>
      </w:r>
    </w:p>
    <w:p w14:paraId="25BA2E9F" w14:textId="77777777" w:rsidR="00161D0C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EB7C6B0" w14:textId="0C1A7E5E" w:rsidR="00161D0C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Nombre réfrigérateurs</w:t>
      </w:r>
      <w:r w:rsidR="00E17B8A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4CE46CA7" w14:textId="77777777" w:rsidR="00161D0C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C209F68" w14:textId="729B5A4F" w:rsidR="00591C8A" w:rsidRPr="007A16FF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Nombre congélateurs : </w:t>
      </w:r>
    </w:p>
    <w:p w14:paraId="11F4AE5E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2D200F8" w14:textId="699F1539" w:rsidR="00BC43BF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Matériel informatique dédié à l’activité : </w:t>
      </w:r>
    </w:p>
    <w:p w14:paraId="7D7C2C77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FC2D388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039DD74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6F164D7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5B63A56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AE8D1DA" w14:textId="77777777" w:rsidR="00F81BDF" w:rsidRPr="007A16F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0C78584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FE772F0" w14:textId="0EE2276B" w:rsidR="00591C8A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</w:t>
      </w:r>
      <w:r w:rsidR="000F0AEF">
        <w:rPr>
          <w:rFonts w:asciiTheme="minorHAnsi" w:eastAsiaTheme="minorHAnsi" w:hAnsiTheme="minorHAnsi"/>
          <w:b/>
          <w:bCs/>
          <w:sz w:val="24"/>
          <w:szCs w:val="24"/>
        </w:rPr>
        <w:t> </w:t>
      </w:r>
      <w:r w:rsidR="00591C8A">
        <w:rPr>
          <w:rFonts w:asciiTheme="minorHAnsi" w:eastAsiaTheme="minorHAnsi" w:hAnsiTheme="minorHAnsi"/>
          <w:b/>
          <w:bCs/>
          <w:sz w:val="24"/>
          <w:szCs w:val="24"/>
        </w:rPr>
        <w:t xml:space="preserve">(détaillez) </w:t>
      </w:r>
      <w:r w:rsidR="000F0AEF">
        <w:rPr>
          <w:rFonts w:asciiTheme="minorHAnsi" w:eastAsiaTheme="minorHAnsi" w:hAnsiTheme="minorHAnsi"/>
          <w:b/>
          <w:bCs/>
          <w:sz w:val="24"/>
          <w:szCs w:val="24"/>
        </w:rPr>
        <w:t xml:space="preserve">: </w:t>
      </w:r>
    </w:p>
    <w:p w14:paraId="150EED45" w14:textId="77777777" w:rsidR="00161D0C" w:rsidRDefault="00161D0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1A617E6" w14:textId="4B88E182" w:rsidR="00591C8A" w:rsidRDefault="00E17B8A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Montants des s</w:t>
      </w:r>
      <w:r w:rsidR="00091E46" w:rsidRPr="00161D0C">
        <w:rPr>
          <w:rFonts w:asciiTheme="minorHAnsi" w:eastAsiaTheme="minorHAnsi" w:hAnsiTheme="minorHAnsi"/>
          <w:sz w:val="24"/>
          <w:szCs w:val="24"/>
        </w:rPr>
        <w:t>ubventions</w:t>
      </w:r>
      <w:r>
        <w:rPr>
          <w:rFonts w:asciiTheme="minorHAnsi" w:eastAsiaTheme="minorHAnsi" w:hAnsiTheme="minorHAnsi"/>
          <w:sz w:val="24"/>
          <w:szCs w:val="24"/>
        </w:rPr>
        <w:t xml:space="preserve"> obtenues</w:t>
      </w:r>
      <w:r w:rsidR="00591C8A" w:rsidRPr="00161D0C">
        <w:rPr>
          <w:rFonts w:asciiTheme="minorHAnsi" w:eastAsiaTheme="minorHAnsi" w:hAnsiTheme="minorHAnsi"/>
          <w:sz w:val="24"/>
          <w:szCs w:val="24"/>
        </w:rPr>
        <w:t xml:space="preserve"> : </w:t>
      </w:r>
      <w:r w:rsidR="00091E46" w:rsidRPr="00161D0C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37C3EDB5" w14:textId="77777777" w:rsidR="00161D0C" w:rsidRPr="00161D0C" w:rsidRDefault="00161D0C" w:rsidP="00161D0C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14:paraId="29E364C9" w14:textId="34EDC440" w:rsidR="00591C8A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P</w:t>
      </w:r>
      <w:r w:rsidR="00091E46" w:rsidRPr="00161D0C">
        <w:rPr>
          <w:rFonts w:asciiTheme="minorHAnsi" w:eastAsiaTheme="minorHAnsi" w:hAnsiTheme="minorHAnsi"/>
          <w:sz w:val="24"/>
          <w:szCs w:val="24"/>
        </w:rPr>
        <w:t>rêts de locaux</w:t>
      </w:r>
      <w:r w:rsidR="00E17B8A">
        <w:rPr>
          <w:rFonts w:asciiTheme="minorHAnsi" w:eastAsiaTheme="minorHAnsi" w:hAnsiTheme="minorHAnsi"/>
          <w:sz w:val="24"/>
          <w:szCs w:val="24"/>
        </w:rPr>
        <w:t>, par qui ?</w:t>
      </w:r>
      <w:r w:rsidR="00591C8A" w:rsidRPr="00161D0C">
        <w:rPr>
          <w:rFonts w:asciiTheme="minorHAnsi" w:eastAsiaTheme="minorHAnsi" w:hAnsiTheme="minorHAnsi"/>
          <w:sz w:val="24"/>
          <w:szCs w:val="24"/>
        </w:rPr>
        <w:t xml:space="preserve"> : </w:t>
      </w:r>
    </w:p>
    <w:p w14:paraId="2A981571" w14:textId="77777777" w:rsidR="00161D0C" w:rsidRPr="00161D0C" w:rsidRDefault="00161D0C" w:rsidP="00161D0C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14:paraId="36B67FFD" w14:textId="0D4AFE1B" w:rsidR="00591C8A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</w:t>
      </w:r>
      <w:r w:rsidR="005F2584" w:rsidRPr="00161D0C">
        <w:rPr>
          <w:rFonts w:asciiTheme="minorHAnsi" w:eastAsiaTheme="minorHAnsi" w:hAnsiTheme="minorHAnsi"/>
          <w:sz w:val="24"/>
          <w:szCs w:val="24"/>
        </w:rPr>
        <w:t>dhésion des bénéficiaires</w:t>
      </w:r>
      <w:r w:rsidR="000F0AEF" w:rsidRPr="00161D0C">
        <w:rPr>
          <w:rFonts w:asciiTheme="minorHAnsi" w:eastAsiaTheme="minorHAnsi" w:hAnsiTheme="minorHAnsi"/>
          <w:sz w:val="24"/>
          <w:szCs w:val="24"/>
        </w:rPr>
        <w:t xml:space="preserve"> (montant</w:t>
      </w:r>
      <w:r w:rsidR="00E17B8A">
        <w:rPr>
          <w:rFonts w:asciiTheme="minorHAnsi" w:eastAsiaTheme="minorHAnsi" w:hAnsiTheme="minorHAnsi"/>
          <w:sz w:val="24"/>
          <w:szCs w:val="24"/>
        </w:rPr>
        <w:t xml:space="preserve"> annuel</w:t>
      </w:r>
      <w:r w:rsidR="000F0AEF" w:rsidRPr="00161D0C">
        <w:rPr>
          <w:rFonts w:asciiTheme="minorHAnsi" w:eastAsiaTheme="minorHAnsi" w:hAnsiTheme="minorHAnsi"/>
          <w:sz w:val="24"/>
          <w:szCs w:val="24"/>
        </w:rPr>
        <w:t>)</w:t>
      </w:r>
      <w:r w:rsidR="00591C8A" w:rsidRPr="00161D0C">
        <w:rPr>
          <w:rFonts w:asciiTheme="minorHAnsi" w:eastAsiaTheme="minorHAnsi" w:hAnsiTheme="minorHAnsi"/>
          <w:sz w:val="24"/>
          <w:szCs w:val="24"/>
        </w:rPr>
        <w:t> :</w:t>
      </w:r>
    </w:p>
    <w:p w14:paraId="4391AD66" w14:textId="77777777" w:rsidR="00161D0C" w:rsidRPr="00161D0C" w:rsidRDefault="00161D0C" w:rsidP="00161D0C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14:paraId="1159F365" w14:textId="1B95F67C" w:rsidR="00091E46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P</w:t>
      </w:r>
      <w:r w:rsidR="005F2584" w:rsidRPr="00161D0C">
        <w:rPr>
          <w:rFonts w:asciiTheme="minorHAnsi" w:eastAsiaTheme="minorHAnsi" w:hAnsiTheme="minorHAnsi"/>
          <w:sz w:val="24"/>
          <w:szCs w:val="24"/>
        </w:rPr>
        <w:t>articipation financière du colis</w:t>
      </w:r>
      <w:r w:rsidR="000F0AEF" w:rsidRPr="00161D0C">
        <w:rPr>
          <w:rFonts w:asciiTheme="minorHAnsi" w:eastAsiaTheme="minorHAnsi" w:hAnsiTheme="minorHAnsi"/>
          <w:sz w:val="24"/>
          <w:szCs w:val="24"/>
        </w:rPr>
        <w:t xml:space="preserve"> (prix du colis)</w:t>
      </w:r>
      <w:r w:rsidR="00591C8A" w:rsidRPr="00161D0C">
        <w:rPr>
          <w:rFonts w:asciiTheme="minorHAnsi" w:eastAsiaTheme="minorHAnsi" w:hAnsiTheme="minorHAnsi"/>
          <w:sz w:val="24"/>
          <w:szCs w:val="24"/>
        </w:rPr>
        <w:t> :</w:t>
      </w:r>
    </w:p>
    <w:p w14:paraId="04EEA452" w14:textId="77777777" w:rsidR="00E17B8A" w:rsidRPr="00E17B8A" w:rsidRDefault="00E17B8A" w:rsidP="00E17B8A">
      <w:pPr>
        <w:pStyle w:val="Paragraphedeliste"/>
        <w:rPr>
          <w:rFonts w:asciiTheme="minorHAnsi" w:eastAsiaTheme="minorHAnsi" w:hAnsiTheme="minorHAnsi"/>
          <w:sz w:val="24"/>
          <w:szCs w:val="24"/>
        </w:rPr>
      </w:pPr>
    </w:p>
    <w:p w14:paraId="631DAFD0" w14:textId="2CEBCA62" w:rsidR="00E17B8A" w:rsidRPr="00161D0C" w:rsidRDefault="00E17B8A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Autres financements : </w:t>
      </w:r>
    </w:p>
    <w:p w14:paraId="42DB266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C5C5C6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97EC041" w14:textId="77777777" w:rsidR="00F81BD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EA26E01" w14:textId="77777777" w:rsidR="00F81BDF" w:rsidRPr="007A16FF" w:rsidRDefault="00F81BD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86307E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A325C1E" w14:textId="1102FA20" w:rsidR="00091E4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humains dédiés à l’activité de l’aide alimentaire</w:t>
      </w:r>
      <w:r w:rsidR="00161D0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: </w:t>
      </w:r>
    </w:p>
    <w:p w14:paraId="3A424676" w14:textId="77777777" w:rsidR="00E17B8A" w:rsidRPr="007A16FF" w:rsidRDefault="00E17B8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904BDC5" w14:textId="4F8DBB33" w:rsidR="00091E46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</w:t>
      </w:r>
      <w:r w:rsidR="00591C8A">
        <w:rPr>
          <w:rFonts w:asciiTheme="minorHAnsi" w:eastAsiaTheme="minorHAnsi" w:hAnsiTheme="minorHAnsi"/>
          <w:bCs/>
          <w:sz w:val="24"/>
          <w:szCs w:val="24"/>
        </w:rPr>
        <w:t xml:space="preserve">ombre de bénévoles : </w:t>
      </w:r>
    </w:p>
    <w:p w14:paraId="3F76941E" w14:textId="77777777" w:rsidR="00161D0C" w:rsidRPr="00161D0C" w:rsidRDefault="00161D0C" w:rsidP="00161D0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DEDDE77" w14:textId="18B4968D" w:rsidR="00591C8A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</w:t>
      </w:r>
      <w:r w:rsidR="00591C8A">
        <w:rPr>
          <w:rFonts w:asciiTheme="minorHAnsi" w:eastAsiaTheme="minorHAnsi" w:hAnsiTheme="minorHAnsi"/>
          <w:bCs/>
          <w:sz w:val="24"/>
          <w:szCs w:val="24"/>
        </w:rPr>
        <w:t xml:space="preserve">ombre de salariés : </w:t>
      </w:r>
    </w:p>
    <w:p w14:paraId="28508ADE" w14:textId="77777777" w:rsidR="00161D0C" w:rsidRPr="00161D0C" w:rsidRDefault="00161D0C" w:rsidP="00161D0C">
      <w:pPr>
        <w:pStyle w:val="Paragraphedeliste"/>
        <w:rPr>
          <w:rFonts w:asciiTheme="minorHAnsi" w:eastAsiaTheme="minorHAnsi" w:hAnsiTheme="minorHAnsi"/>
          <w:bCs/>
          <w:sz w:val="24"/>
          <w:szCs w:val="24"/>
        </w:rPr>
      </w:pPr>
    </w:p>
    <w:p w14:paraId="0049BE1E" w14:textId="1EA52C60" w:rsidR="00591C8A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</w:t>
      </w:r>
      <w:r w:rsidR="00591C8A">
        <w:rPr>
          <w:rFonts w:asciiTheme="minorHAnsi" w:eastAsiaTheme="minorHAnsi" w:hAnsiTheme="minorHAnsi"/>
          <w:bCs/>
          <w:sz w:val="24"/>
          <w:szCs w:val="24"/>
        </w:rPr>
        <w:t>ombre emplois aidés</w:t>
      </w:r>
    </w:p>
    <w:p w14:paraId="3A4173CC" w14:textId="77777777" w:rsidR="00161D0C" w:rsidRPr="00161D0C" w:rsidRDefault="00161D0C" w:rsidP="00161D0C">
      <w:pPr>
        <w:pStyle w:val="Paragraphedeliste"/>
        <w:rPr>
          <w:rFonts w:asciiTheme="minorHAnsi" w:eastAsiaTheme="minorHAnsi" w:hAnsiTheme="minorHAnsi"/>
          <w:bCs/>
          <w:sz w:val="24"/>
          <w:szCs w:val="24"/>
        </w:rPr>
      </w:pPr>
    </w:p>
    <w:p w14:paraId="490D90C2" w14:textId="4EB154BF" w:rsidR="00591C8A" w:rsidRPr="00591C8A" w:rsidRDefault="00161D0C" w:rsidP="00591C8A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N</w:t>
      </w:r>
      <w:r w:rsidR="00591C8A">
        <w:rPr>
          <w:rFonts w:asciiTheme="minorHAnsi" w:eastAsiaTheme="minorHAnsi" w:hAnsiTheme="minorHAnsi"/>
          <w:bCs/>
          <w:sz w:val="24"/>
          <w:szCs w:val="24"/>
        </w:rPr>
        <w:t xml:space="preserve">ombre services civiques : </w:t>
      </w:r>
    </w:p>
    <w:p w14:paraId="05F1045D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F9095D5" w14:textId="77777777"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14:paraId="38D0C015" w14:textId="77777777"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B65A5D8" w14:textId="77777777" w:rsidR="006D5CCC" w:rsidRPr="006E4DB0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i/>
        </w:rPr>
      </w:pPr>
      <w:r w:rsidRPr="006E4DB0">
        <w:rPr>
          <w:rFonts w:asciiTheme="minorHAnsi" w:eastAsiaTheme="minorHAnsi" w:hAnsiTheme="minorHAnsi"/>
          <w:b/>
          <w:bCs/>
          <w:i/>
        </w:rPr>
        <w:t xml:space="preserve">Il s’agit d’indiquer les mesures prises pour </w:t>
      </w:r>
      <w:r w:rsidR="004309DC" w:rsidRPr="006E4DB0">
        <w:rPr>
          <w:rFonts w:asciiTheme="minorHAnsi" w:eastAsiaTheme="minorHAnsi" w:hAnsiTheme="minorHAnsi"/>
          <w:b/>
          <w:bCs/>
          <w:i/>
        </w:rPr>
        <w:t xml:space="preserve">conserver </w:t>
      </w:r>
      <w:r w:rsidR="006A11AE" w:rsidRPr="006E4DB0">
        <w:rPr>
          <w:rFonts w:asciiTheme="minorHAnsi" w:eastAsiaTheme="minorHAnsi" w:hAnsiTheme="minorHAnsi"/>
          <w:b/>
          <w:bCs/>
          <w:i/>
        </w:rPr>
        <w:t xml:space="preserve">et distribuer </w:t>
      </w:r>
      <w:r w:rsidR="004309DC" w:rsidRPr="006E4DB0">
        <w:rPr>
          <w:rFonts w:asciiTheme="minorHAnsi" w:eastAsiaTheme="minorHAnsi" w:hAnsiTheme="minorHAnsi"/>
          <w:b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6E4DB0">
        <w:rPr>
          <w:rFonts w:asciiTheme="minorHAnsi" w:eastAsiaTheme="minorHAnsi" w:hAnsiTheme="minorHAnsi"/>
          <w:b/>
          <w:bCs/>
          <w:i/>
        </w:rPr>
        <w:t xml:space="preserve">éviter les nuisibles, </w:t>
      </w:r>
      <w:r w:rsidR="004309DC" w:rsidRPr="006E4DB0">
        <w:rPr>
          <w:rFonts w:asciiTheme="minorHAnsi" w:eastAsiaTheme="minorHAnsi" w:hAnsiTheme="minorHAnsi"/>
          <w:b/>
          <w:bCs/>
          <w:i/>
        </w:rPr>
        <w:t>etc</w:t>
      </w:r>
      <w:r w:rsidRPr="006E4DB0">
        <w:rPr>
          <w:rFonts w:asciiTheme="minorHAnsi" w:eastAsiaTheme="minorHAnsi" w:hAnsiTheme="minorHAnsi"/>
          <w:b/>
          <w:bCs/>
          <w:i/>
        </w:rPr>
        <w:t xml:space="preserve">. Ces mesures sont à adapter aux </w:t>
      </w:r>
      <w:r w:rsidR="006A11AE" w:rsidRPr="006E4DB0">
        <w:rPr>
          <w:rFonts w:asciiTheme="minorHAnsi" w:eastAsiaTheme="minorHAnsi" w:hAnsiTheme="minorHAnsi"/>
          <w:b/>
          <w:bCs/>
          <w:i/>
        </w:rPr>
        <w:t>activités</w:t>
      </w:r>
      <w:r w:rsidRPr="006E4DB0">
        <w:rPr>
          <w:rFonts w:asciiTheme="minorHAnsi" w:eastAsiaTheme="minorHAnsi" w:hAnsiTheme="minorHAnsi"/>
          <w:b/>
          <w:bCs/>
          <w:i/>
        </w:rPr>
        <w:t xml:space="preserve"> (les risques sont différents si </w:t>
      </w:r>
      <w:r w:rsidR="00E73468" w:rsidRPr="006E4DB0">
        <w:rPr>
          <w:rFonts w:asciiTheme="minorHAnsi" w:eastAsiaTheme="minorHAnsi" w:hAnsiTheme="minorHAnsi"/>
          <w:b/>
          <w:bCs/>
          <w:i/>
        </w:rPr>
        <w:t xml:space="preserve">vous </w:t>
      </w:r>
      <w:r w:rsidRPr="006E4DB0">
        <w:rPr>
          <w:rFonts w:asciiTheme="minorHAnsi" w:eastAsiaTheme="minorHAnsi" w:hAnsiTheme="minorHAnsi"/>
          <w:b/>
          <w:bCs/>
          <w:i/>
        </w:rPr>
        <w:t>distribue</w:t>
      </w:r>
      <w:r w:rsidR="004309DC" w:rsidRPr="006E4DB0">
        <w:rPr>
          <w:rFonts w:asciiTheme="minorHAnsi" w:eastAsiaTheme="minorHAnsi" w:hAnsiTheme="minorHAnsi"/>
          <w:b/>
          <w:bCs/>
          <w:i/>
        </w:rPr>
        <w:t>z</w:t>
      </w:r>
      <w:r w:rsidRPr="006E4DB0">
        <w:rPr>
          <w:rFonts w:asciiTheme="minorHAnsi" w:eastAsiaTheme="minorHAnsi" w:hAnsiTheme="minorHAnsi"/>
          <w:b/>
          <w:bCs/>
          <w:i/>
        </w:rPr>
        <w:t xml:space="preserve"> des conserves ou </w:t>
      </w:r>
      <w:r w:rsidR="004309DC" w:rsidRPr="006E4DB0">
        <w:rPr>
          <w:rFonts w:asciiTheme="minorHAnsi" w:eastAsiaTheme="minorHAnsi" w:hAnsiTheme="minorHAnsi"/>
          <w:b/>
          <w:bCs/>
          <w:i/>
        </w:rPr>
        <w:t>préparez</w:t>
      </w:r>
      <w:r w:rsidRPr="006E4DB0">
        <w:rPr>
          <w:rFonts w:asciiTheme="minorHAnsi" w:eastAsiaTheme="minorHAnsi" w:hAnsiTheme="minorHAnsi"/>
          <w:b/>
          <w:bCs/>
          <w:i/>
        </w:rPr>
        <w:t xml:space="preserve"> des repas) et concernent à la fois le transport, le stockage et la distribution.</w:t>
      </w:r>
    </w:p>
    <w:p w14:paraId="45981C7F" w14:textId="77777777"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14:paraId="778A037C" w14:textId="77777777"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04B4939A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1E8F2F9F" w14:textId="77777777"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7622B4D6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C8059EC" w14:textId="77777777"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14:paraId="53068707" w14:textId="77777777"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BD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E30BD6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2"/>
      </w:r>
    </w:p>
    <w:p w14:paraId="3C76FEA5" w14:textId="77777777" w:rsidR="001326E6" w:rsidRDefault="00616DEA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6E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14:paraId="3C13D762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603AA377" w14:textId="77777777"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27102B">
        <w:rPr>
          <w:rFonts w:asciiTheme="minorHAnsi" w:eastAsiaTheme="minorHAnsi" w:hAnsiTheme="minorHAnsi"/>
          <w:bCs/>
          <w:sz w:val="24"/>
          <w:szCs w:val="24"/>
        </w:rPr>
      </w:r>
      <w:r w:rsidR="0027102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16DEA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2BFBAF18" w14:textId="7F9F9708" w:rsidR="00591C8A" w:rsidRDefault="00591C8A" w:rsidP="00591C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/>
          <w:bCs/>
          <w:sz w:val="20"/>
          <w:szCs w:val="20"/>
        </w:rPr>
        <w:t xml:space="preserve">Dans ce cas, préciser la méthode utilisée pour tracer les produits de leur réception à leur sortie d’une part et pour archiver les documents et informations d’autre part </w:t>
      </w:r>
      <w:r>
        <w:rPr>
          <w:rFonts w:ascii="Marianne" w:eastAsiaTheme="minorHAnsi" w:hAnsi="Marianne"/>
          <w:bCs/>
          <w:sz w:val="20"/>
          <w:szCs w:val="20"/>
        </w:rPr>
        <w:t>:</w:t>
      </w:r>
    </w:p>
    <w:p w14:paraId="717904A8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>Enregistrement des coordonnées des fournisseurs</w:t>
      </w:r>
    </w:p>
    <w:p w14:paraId="4AB4922C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 xml:space="preserve">Connaissance du type de produits et des volumes reçus par fournisseur </w:t>
      </w:r>
    </w:p>
    <w:p w14:paraId="0C58869E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>Connaissance des denrées en stock, distribuées et détruites</w:t>
      </w:r>
    </w:p>
    <w:p w14:paraId="3B310CB4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>Informations sur la composition des produits disponibles jusqu’à distribution</w:t>
      </w:r>
    </w:p>
    <w:p w14:paraId="63C11CCC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>Mesures prises en cas de rappel des produits</w:t>
      </w:r>
    </w:p>
    <w:p w14:paraId="027A9BEC" w14:textId="77777777" w:rsidR="00591C8A" w:rsidRDefault="00591C8A" w:rsidP="00591C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 xml:space="preserve">Et uniquement si vous faites de la </w:t>
      </w:r>
      <w:r>
        <w:rPr>
          <w:rFonts w:ascii="Marianne" w:eastAsiaTheme="minorHAnsi" w:hAnsi="Marianne"/>
          <w:bCs/>
          <w:sz w:val="20"/>
          <w:szCs w:val="20"/>
          <w:u w:val="single"/>
        </w:rPr>
        <w:t>fourniture de denrées à des associations ou CCAS ou autre acteur</w:t>
      </w:r>
      <w:r>
        <w:rPr>
          <w:rFonts w:ascii="Marianne" w:eastAsiaTheme="minorHAnsi" w:hAnsi="Marianne"/>
          <w:bCs/>
          <w:sz w:val="20"/>
          <w:szCs w:val="20"/>
        </w:rPr>
        <w:t> :</w:t>
      </w:r>
    </w:p>
    <w:p w14:paraId="34BC7019" w14:textId="77777777" w:rsidR="00591C8A" w:rsidRDefault="00591C8A" w:rsidP="00591C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>
        <w:rPr>
          <w:rFonts w:ascii="Marianne" w:eastAsiaTheme="minorHAnsi" w:hAnsi="Marianne"/>
          <w:bCs/>
          <w:sz w:val="20"/>
          <w:szCs w:val="20"/>
        </w:rPr>
        <w:t xml:space="preserve">Connaissance du type de produits et des volumes fournis par destinataire </w:t>
      </w:r>
    </w:p>
    <w:p w14:paraId="320DA72C" w14:textId="77777777"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6593B42" w14:textId="119545DE"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  <w:r w:rsidR="005F2584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5F2584" w:rsidRPr="005F2584">
        <w:rPr>
          <w:rFonts w:asciiTheme="minorHAnsi" w:eastAsiaTheme="minorHAnsi" w:hAnsiTheme="minorHAnsi"/>
          <w:bCs/>
          <w:i/>
          <w:sz w:val="24"/>
          <w:szCs w:val="24"/>
        </w:rPr>
        <w:t>(Si vous avez déjà suivi des formations, indiquez lesquelles et joignez les attestations de formations)</w:t>
      </w:r>
    </w:p>
    <w:p w14:paraId="0843367C" w14:textId="77777777"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58DFA62" w14:textId="77777777"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2CB3216" w14:textId="77777777"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14:paraId="484D171C" w14:textId="77777777"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14:paraId="507C71F4" w14:textId="77777777" w:rsidR="006E0838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 w:rsidRPr="006E4DB0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>s</w:t>
      </w:r>
      <w:r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 w:rsidRPr="006E4DB0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6E4DB0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 w:rsidRPr="006E4DB0">
        <w:rPr>
          <w:rFonts w:asciiTheme="minorHAnsi" w:eastAsiaTheme="minorHAnsi" w:hAnsiTheme="minorHAnsi"/>
          <w:bCs/>
          <w:i/>
        </w:rPr>
        <w:t>lorsqu’un produit</w:t>
      </w:r>
      <w:r w:rsidR="00E30BD6" w:rsidRPr="006E4DB0">
        <w:rPr>
          <w:rFonts w:asciiTheme="minorHAnsi" w:eastAsiaTheme="minorHAnsi" w:hAnsiTheme="minorHAnsi"/>
          <w:bCs/>
          <w:i/>
        </w:rPr>
        <w:t xml:space="preserve"> </w:t>
      </w:r>
      <w:r w:rsidR="00DC0656" w:rsidRPr="006E4DB0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6E4DB0">
        <w:rPr>
          <w:rFonts w:asciiTheme="minorHAnsi" w:eastAsiaTheme="minorHAnsi" w:hAnsiTheme="minorHAnsi"/>
          <w:bCs/>
          <w:i/>
        </w:rPr>
        <w:t>la santé des personnes.</w:t>
      </w:r>
    </w:p>
    <w:p w14:paraId="512C73E2" w14:textId="77777777" w:rsidR="006E4DB0" w:rsidRPr="006E4DB0" w:rsidRDefault="006E4DB0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</w:p>
    <w:p w14:paraId="31668190" w14:textId="77777777" w:rsidR="004F4E2B" w:rsidRPr="001C7FC8" w:rsidRDefault="004F4E2B" w:rsidP="004F4E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1C7FC8">
        <w:rPr>
          <w:rFonts w:asciiTheme="minorHAnsi" w:eastAsiaTheme="minorHAnsi" w:hAnsiTheme="minorHAnsi"/>
          <w:b/>
          <w:bCs/>
          <w:sz w:val="24"/>
          <w:szCs w:val="24"/>
        </w:rPr>
        <w:t xml:space="preserve">Décrire </w:t>
      </w:r>
      <w:r>
        <w:rPr>
          <w:rFonts w:asciiTheme="minorHAnsi" w:eastAsiaTheme="minorHAnsi" w:hAnsiTheme="minorHAnsi"/>
          <w:b/>
          <w:bCs/>
          <w:sz w:val="24"/>
          <w:szCs w:val="24"/>
        </w:rPr>
        <w:t>la méthode utilisé</w:t>
      </w:r>
      <w:r w:rsidR="00636388">
        <w:rPr>
          <w:rFonts w:asciiTheme="minorHAnsi" w:eastAsiaTheme="minorHAnsi" w:hAnsiTheme="minorHAnsi"/>
          <w:b/>
          <w:bCs/>
          <w:sz w:val="24"/>
          <w:szCs w:val="24"/>
        </w:rPr>
        <w:t>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pour 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tenir une traçabilité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d</w:t>
      </w:r>
      <w:r>
        <w:rPr>
          <w:rFonts w:asciiTheme="minorHAnsi" w:eastAsiaTheme="minorHAnsi" w:hAnsiTheme="minorHAnsi"/>
          <w:b/>
          <w:bCs/>
          <w:sz w:val="24"/>
          <w:szCs w:val="24"/>
        </w:rPr>
        <w:t>es produits de leur réception à leur sortie (</w:t>
      </w:r>
      <w:r w:rsidR="00E459FF">
        <w:rPr>
          <w:rFonts w:asciiTheme="minorHAnsi" w:eastAsiaTheme="minorHAnsi" w:hAnsiTheme="minorHAnsi"/>
          <w:b/>
          <w:bCs/>
          <w:sz w:val="24"/>
          <w:szCs w:val="24"/>
        </w:rPr>
        <w:t>nombre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de produits reçus, stockés, distribués, et détruits)</w:t>
      </w:r>
    </w:p>
    <w:p w14:paraId="448550B2" w14:textId="77777777"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49759F45" w14:textId="77777777"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406BF567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08B25A5F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3D419BD8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19048330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5D299A7C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20185CEB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61B15CFD" w14:textId="77777777" w:rsidR="006E4DB0" w:rsidRDefault="006E4DB0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6C4949E6" w14:textId="77777777"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52A4DD49" w14:textId="77777777"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19CA268B" w14:textId="77777777"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7B3560FC" w14:textId="77777777" w:rsidR="004F4E2B" w:rsidRDefault="004F4E2B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49D6901E" w14:textId="77777777" w:rsidR="00EE3919" w:rsidRPr="00DB58C3" w:rsidRDefault="0005166F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11"/>
        <w:gridCol w:w="4518"/>
      </w:tblGrid>
      <w:tr w:rsidR="007154EB" w:rsidRPr="007154EB" w14:paraId="7CB8C31D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061" w14:textId="77777777" w:rsidR="007154EB" w:rsidRPr="007154EB" w:rsidRDefault="007154EB" w:rsidP="004F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F24" w14:textId="77777777"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14:paraId="2AC4602D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3F9" w14:textId="77777777"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logiciel</w:t>
            </w:r>
            <w:proofErr w:type="gramEnd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informatique 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BC9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39119968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763D" w14:textId="77777777"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logiciel</w:t>
            </w:r>
            <w:proofErr w:type="gramEnd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bureautique (Excel…)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E7A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33ADADF3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F43" w14:textId="77777777"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enregistrement</w:t>
            </w:r>
            <w:proofErr w:type="gramEnd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papier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E4B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5B35D412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0CA" w14:textId="77777777"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conservation</w:t>
            </w:r>
            <w:proofErr w:type="gramEnd"/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3C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077AC033" w14:textId="77777777" w:rsidTr="004F4E2B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71F" w14:textId="77777777" w:rsidR="007154EB" w:rsidRPr="007154EB" w:rsidRDefault="00616DEA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</w:r>
            <w:r w:rsidR="002710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F45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B2C07BF" w14:textId="77777777"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14:paraId="3331EC1A" w14:textId="77777777"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1D3B6063" w14:textId="77777777" w:rsid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14:paraId="09ED7F9F" w14:textId="77777777" w:rsidR="004F4E2B" w:rsidRDefault="004F4E2B" w:rsidP="00114CAC">
      <w:pPr>
        <w:pStyle w:val="WW-Standard"/>
        <w:rPr>
          <w:rFonts w:ascii="Calibri" w:hAnsi="Calibri"/>
        </w:rPr>
      </w:pPr>
    </w:p>
    <w:p w14:paraId="7745BF70" w14:textId="77777777" w:rsidR="00636388" w:rsidRPr="00217BD4" w:rsidRDefault="004F4E2B" w:rsidP="004F4E2B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  <w:u w:val="single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</w:rPr>
        <w:t xml:space="preserve">Ces données chiffrées devront être déclarées </w:t>
      </w: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obligatoirement chaque année. </w:t>
      </w:r>
    </w:p>
    <w:p w14:paraId="49CE333C" w14:textId="77777777" w:rsidR="004F4E2B" w:rsidRPr="00217BD4" w:rsidRDefault="004F4E2B" w:rsidP="004F4E2B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  <w:u w:val="single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Vous recevrez un mail chaque printemps pour remplir l’enquête </w:t>
      </w:r>
      <w:r w:rsidR="00C712B7"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SIAA </w:t>
      </w:r>
      <w:r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>en ligne</w:t>
      </w:r>
      <w:r w:rsidR="00636388" w:rsidRPr="00217BD4">
        <w:rPr>
          <w:rFonts w:ascii="Calibri" w:hAnsi="Calibri"/>
          <w:b/>
          <w:i/>
          <w:color w:val="C00000"/>
          <w:sz w:val="22"/>
          <w:szCs w:val="22"/>
          <w:u w:val="single"/>
        </w:rPr>
        <w:t>.</w:t>
      </w:r>
    </w:p>
    <w:p w14:paraId="06904EE8" w14:textId="77777777" w:rsidR="00114CAC" w:rsidRPr="0027102B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27102B">
        <w:rPr>
          <w:rFonts w:asciiTheme="minorHAnsi" w:eastAsiaTheme="minorHAnsi" w:hAnsiTheme="minorHAnsi"/>
          <w:bCs/>
          <w:i/>
          <w:sz w:val="24"/>
          <w:szCs w:val="24"/>
        </w:rPr>
        <w:t>onnées à déclarer</w:t>
      </w:r>
      <w:r w:rsidR="006E4DB0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chaque année</w:t>
      </w:r>
      <w:r w:rsidR="00DB4F80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sur </w:t>
      </w:r>
      <w:proofErr w:type="gramStart"/>
      <w:r w:rsidR="00DB4F80" w:rsidRPr="0027102B">
        <w:rPr>
          <w:rFonts w:asciiTheme="minorHAnsi" w:eastAsiaTheme="minorHAnsi" w:hAnsiTheme="minorHAnsi"/>
          <w:bCs/>
          <w:i/>
          <w:sz w:val="24"/>
          <w:szCs w:val="24"/>
        </w:rPr>
        <w:t>l’enquête</w:t>
      </w:r>
      <w:r w:rsidR="00841476" w:rsidRPr="0027102B">
        <w:rPr>
          <w:rFonts w:asciiTheme="minorHAnsi" w:eastAsiaTheme="minorHAnsi" w:hAnsiTheme="minorHAnsi"/>
          <w:bCs/>
          <w:i/>
          <w:sz w:val="24"/>
          <w:szCs w:val="24"/>
        </w:rPr>
        <w:t>:</w:t>
      </w:r>
      <w:proofErr w:type="gramEnd"/>
      <w:r w:rsidR="00841476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692FC00B" w14:textId="77777777" w:rsidR="00636388" w:rsidRPr="0027102B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proofErr w:type="gramEnd"/>
      <w:r w:rsidR="00841476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distribuées en tonnes  </w:t>
      </w:r>
    </w:p>
    <w:p w14:paraId="67E754D0" w14:textId="77777777" w:rsidR="00114CAC" w:rsidRPr="0027102B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pourcentage</w:t>
      </w:r>
      <w:proofErr w:type="gramEnd"/>
      <w:r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="00114CAC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chaque source d’approvisionnement par rapport au volume distribué </w:t>
      </w:r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27102B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 w:rsidRPr="0027102B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30ADA234" w14:textId="77777777" w:rsidR="00DB4F80" w:rsidRPr="0027102B" w:rsidRDefault="00DB4F80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27102B">
        <w:rPr>
          <w:rFonts w:asciiTheme="minorHAnsi" w:eastAsiaTheme="minorHAnsi" w:hAnsiTheme="minorHAnsi"/>
          <w:bCs/>
          <w:i/>
          <w:sz w:val="24"/>
          <w:szCs w:val="24"/>
        </w:rPr>
        <w:t>nombre</w:t>
      </w:r>
      <w:proofErr w:type="gramEnd"/>
      <w:r w:rsidRPr="0027102B">
        <w:rPr>
          <w:rFonts w:asciiTheme="minorHAnsi" w:eastAsiaTheme="minorHAnsi" w:hAnsiTheme="minorHAnsi"/>
          <w:bCs/>
          <w:i/>
          <w:sz w:val="24"/>
          <w:szCs w:val="24"/>
        </w:rPr>
        <w:t xml:space="preserve"> de foyers inscrits et nombre de personnes inscrites (en cas de distribution de repas, il est possible d’indiquer le nombre de repas à la place du nombre de foyers et de personnes inscrites)</w:t>
      </w:r>
    </w:p>
    <w:p w14:paraId="10347B49" w14:textId="77777777" w:rsidR="00DB4F80" w:rsidRPr="00217BD4" w:rsidRDefault="00DB4F80" w:rsidP="00DB4F80">
      <w:pPr>
        <w:pStyle w:val="WW-Standard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217BD4">
        <w:rPr>
          <w:rFonts w:ascii="Calibri" w:hAnsi="Calibri"/>
          <w:b/>
          <w:i/>
          <w:color w:val="C00000"/>
          <w:sz w:val="22"/>
          <w:szCs w:val="22"/>
        </w:rPr>
        <w:t>Il est donc obligatoire de tenir une traçabilité fiable des bénéficiaires et du poids des denrées que vous leur distribuez pour pouvoir répondre à cette enquête.</w:t>
      </w:r>
    </w:p>
    <w:p w14:paraId="486A638E" w14:textId="77777777" w:rsidR="00114CAC" w:rsidRPr="006E4DB0" w:rsidRDefault="00114CAC" w:rsidP="00DB4F80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color w:val="C00000"/>
          <w:sz w:val="24"/>
          <w:szCs w:val="24"/>
        </w:rPr>
      </w:pPr>
    </w:p>
    <w:p w14:paraId="347A15BB" w14:textId="77777777" w:rsidR="00BB3752" w:rsidRPr="00841476" w:rsidRDefault="00C712B7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="00841476"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14:paraId="4AA063ED" w14:textId="77777777" w:rsidR="00B96688" w:rsidRDefault="00B96688" w:rsidP="0044025E">
      <w:pPr>
        <w:pStyle w:val="WW-Standard"/>
        <w:rPr>
          <w:rFonts w:ascii="Calibri" w:hAnsi="Calibri"/>
          <w:szCs w:val="22"/>
        </w:rPr>
      </w:pPr>
    </w:p>
    <w:p w14:paraId="06264F65" w14:textId="77777777" w:rsidR="00841476" w:rsidRDefault="00841476" w:rsidP="0044025E">
      <w:pPr>
        <w:pStyle w:val="WW-Standard"/>
        <w:rPr>
          <w:rFonts w:ascii="Calibri" w:hAnsi="Calibri"/>
          <w:szCs w:val="22"/>
        </w:rPr>
      </w:pPr>
    </w:p>
    <w:p w14:paraId="06C0966F" w14:textId="77777777" w:rsidR="00170A83" w:rsidRDefault="00170A83" w:rsidP="0044025E">
      <w:pPr>
        <w:pStyle w:val="WW-Standard"/>
        <w:rPr>
          <w:rFonts w:ascii="Calibri" w:hAnsi="Calibri"/>
          <w:szCs w:val="22"/>
        </w:rPr>
      </w:pPr>
    </w:p>
    <w:p w14:paraId="2557D167" w14:textId="77777777" w:rsidR="00217BD4" w:rsidRDefault="00217BD4" w:rsidP="0044025E">
      <w:pPr>
        <w:pStyle w:val="WW-Standard"/>
        <w:rPr>
          <w:rFonts w:ascii="Calibri" w:hAnsi="Calibri"/>
          <w:szCs w:val="22"/>
        </w:rPr>
      </w:pPr>
    </w:p>
    <w:p w14:paraId="35093549" w14:textId="77777777" w:rsidR="00170A83" w:rsidRDefault="00170A83" w:rsidP="0044025E">
      <w:pPr>
        <w:pStyle w:val="WW-Standard"/>
        <w:rPr>
          <w:rFonts w:ascii="Calibri" w:hAnsi="Calibri"/>
          <w:szCs w:val="22"/>
        </w:rPr>
      </w:pPr>
    </w:p>
    <w:p w14:paraId="3D4DF555" w14:textId="77777777" w:rsidR="00636388" w:rsidRDefault="00636388" w:rsidP="0044025E">
      <w:pPr>
        <w:pStyle w:val="WW-Standard"/>
        <w:rPr>
          <w:rFonts w:ascii="Calibri" w:hAnsi="Calibri"/>
          <w:szCs w:val="22"/>
        </w:rPr>
      </w:pPr>
    </w:p>
    <w:p w14:paraId="72C9801D" w14:textId="77777777" w:rsidR="00E722D6" w:rsidRDefault="00E722D6" w:rsidP="0044025E">
      <w:pPr>
        <w:pStyle w:val="WW-Standard"/>
        <w:rPr>
          <w:rFonts w:ascii="Calibri" w:hAnsi="Calibri"/>
          <w:szCs w:val="22"/>
        </w:rPr>
      </w:pPr>
    </w:p>
    <w:p w14:paraId="3744C841" w14:textId="77777777"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14:paraId="64C338DB" w14:textId="77777777"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 xml:space="preserve">Procédure utilisée concernant les informations relatives aux denrées </w:t>
      </w:r>
    </w:p>
    <w:p w14:paraId="30692232" w14:textId="77777777" w:rsidR="00636388" w:rsidRDefault="00636388" w:rsidP="00217BD4">
      <w:pPr>
        <w:pStyle w:val="WW-Standard"/>
        <w:numPr>
          <w:ilvl w:val="0"/>
          <w:numId w:val="31"/>
        </w:numPr>
        <w:ind w:left="567" w:right="-28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Tenue de registres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 et préciser le mode de comptage)</w:t>
      </w:r>
    </w:p>
    <w:p w14:paraId="4C519C93" w14:textId="77777777" w:rsidR="00636388" w:rsidRPr="006E4DB0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Enregistrement des bons de livraison de la banque alimentaire ou autres fournisseurs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registre)</w:t>
      </w:r>
    </w:p>
    <w:p w14:paraId="71F08705" w14:textId="77777777"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Utilisation d’un logiciel </w:t>
      </w:r>
      <w:r w:rsidRPr="006E4DB0">
        <w:rPr>
          <w:rFonts w:ascii="Calibri" w:hAnsi="Calibri"/>
          <w:b/>
          <w:sz w:val="22"/>
          <w:szCs w:val="22"/>
        </w:rPr>
        <w:t>(préciser le logiciel et joindre des copies d’écran)</w:t>
      </w:r>
    </w:p>
    <w:p w14:paraId="3378BFEE" w14:textId="77777777" w:rsidR="00636388" w:rsidRDefault="00636388" w:rsidP="00C712B7">
      <w:pPr>
        <w:pStyle w:val="WW-Standard"/>
        <w:numPr>
          <w:ilvl w:val="0"/>
          <w:numId w:val="31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</w:t>
      </w:r>
      <w:r w:rsidR="00FE7AD3">
        <w:rPr>
          <w:rFonts w:ascii="Calibri" w:hAnsi="Calibri"/>
          <w:sz w:val="22"/>
          <w:szCs w:val="22"/>
        </w:rPr>
        <w:t xml:space="preserve"> et joindre copie de votre traçabilité</w:t>
      </w:r>
      <w:r>
        <w:rPr>
          <w:rFonts w:ascii="Calibri" w:hAnsi="Calibri"/>
          <w:sz w:val="22"/>
          <w:szCs w:val="22"/>
        </w:rPr>
        <w:t>)</w:t>
      </w:r>
    </w:p>
    <w:p w14:paraId="3A67E3B4" w14:textId="77777777" w:rsidR="00636388" w:rsidRDefault="00636388" w:rsidP="00636388">
      <w:pPr>
        <w:pStyle w:val="WW-Standard"/>
        <w:rPr>
          <w:rFonts w:ascii="Calibri" w:hAnsi="Calibri"/>
          <w:sz w:val="22"/>
          <w:szCs w:val="22"/>
        </w:rPr>
      </w:pPr>
    </w:p>
    <w:p w14:paraId="3E974CDA" w14:textId="77777777" w:rsidR="00636388" w:rsidRDefault="00636388" w:rsidP="00636388">
      <w:pPr>
        <w:pStyle w:val="WW-Standard"/>
        <w:rPr>
          <w:rFonts w:ascii="Calibri" w:hAnsi="Calibri"/>
          <w:b/>
          <w:sz w:val="22"/>
          <w:szCs w:val="22"/>
          <w:u w:val="single"/>
        </w:rPr>
      </w:pPr>
      <w:r w:rsidRPr="00903BD6">
        <w:rPr>
          <w:rFonts w:ascii="Calibri" w:hAnsi="Calibri"/>
          <w:b/>
          <w:sz w:val="22"/>
          <w:szCs w:val="22"/>
          <w:u w:val="single"/>
        </w:rPr>
        <w:t>Procédure utilisée concernant les informations relatives bénéficiaires</w:t>
      </w:r>
    </w:p>
    <w:p w14:paraId="4D6C2694" w14:textId="66812D83"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Tenue de registres </w:t>
      </w:r>
      <w:r w:rsidRPr="006E4DB0">
        <w:rPr>
          <w:rFonts w:ascii="Calibri" w:hAnsi="Calibri"/>
          <w:b/>
          <w:sz w:val="22"/>
          <w:szCs w:val="22"/>
        </w:rPr>
        <w:t>(joindre une copie d’un extrait de registre</w:t>
      </w:r>
      <w:r w:rsidR="00E459FF">
        <w:rPr>
          <w:rFonts w:ascii="Calibri" w:hAnsi="Calibri"/>
          <w:b/>
          <w:sz w:val="22"/>
          <w:szCs w:val="22"/>
        </w:rPr>
        <w:t xml:space="preserve"> anonymisée</w:t>
      </w:r>
      <w:r w:rsidRPr="006E4DB0">
        <w:rPr>
          <w:rFonts w:ascii="Calibri" w:hAnsi="Calibri"/>
          <w:b/>
          <w:sz w:val="22"/>
          <w:szCs w:val="22"/>
        </w:rPr>
        <w:t xml:space="preserve"> et préciser le mode de comptage)</w:t>
      </w:r>
    </w:p>
    <w:p w14:paraId="4910DE5F" w14:textId="77777777"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Utilisation d’un logiciel </w:t>
      </w:r>
      <w:r w:rsidRPr="006E4DB0">
        <w:rPr>
          <w:rFonts w:ascii="Calibri" w:hAnsi="Calibri"/>
          <w:b/>
          <w:sz w:val="22"/>
          <w:szCs w:val="22"/>
        </w:rPr>
        <w:t>(préciser le logiciel et joindre des copies d’écran)</w:t>
      </w:r>
    </w:p>
    <w:p w14:paraId="272FBDDA" w14:textId="77777777"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Suivi avec les fiches des assistantes sociales </w:t>
      </w:r>
      <w:r w:rsidRPr="006E4DB0">
        <w:rPr>
          <w:rFonts w:ascii="Calibri" w:hAnsi="Calibri"/>
          <w:b/>
          <w:sz w:val="22"/>
          <w:szCs w:val="22"/>
        </w:rPr>
        <w:t>(préciser le mode de comptage</w:t>
      </w:r>
      <w:r w:rsidR="006E4DB0">
        <w:rPr>
          <w:rFonts w:ascii="Calibri" w:hAnsi="Calibri"/>
          <w:b/>
          <w:sz w:val="22"/>
          <w:szCs w:val="22"/>
        </w:rPr>
        <w:t xml:space="preserve"> et joindre une copie de registre</w:t>
      </w:r>
      <w:r w:rsidRPr="006E4DB0">
        <w:rPr>
          <w:rFonts w:ascii="Calibri" w:hAnsi="Calibri"/>
          <w:b/>
          <w:sz w:val="22"/>
          <w:szCs w:val="22"/>
        </w:rPr>
        <w:t>)</w:t>
      </w:r>
    </w:p>
    <w:p w14:paraId="6D9317C7" w14:textId="77777777" w:rsidR="00636388" w:rsidRDefault="00636388" w:rsidP="00C712B7">
      <w:pPr>
        <w:pStyle w:val="WW-Standard"/>
        <w:numPr>
          <w:ilvl w:val="0"/>
          <w:numId w:val="32"/>
        </w:numPr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 méthode (préciser</w:t>
      </w:r>
      <w:r w:rsidR="00FE7AD3">
        <w:rPr>
          <w:rFonts w:ascii="Calibri" w:hAnsi="Calibri"/>
          <w:sz w:val="22"/>
          <w:szCs w:val="22"/>
        </w:rPr>
        <w:t xml:space="preserve"> et joindre une copie de votre traçabilité</w:t>
      </w:r>
      <w:r>
        <w:rPr>
          <w:rFonts w:ascii="Calibri" w:hAnsi="Calibri"/>
          <w:sz w:val="22"/>
          <w:szCs w:val="22"/>
        </w:rPr>
        <w:t>)</w:t>
      </w:r>
    </w:p>
    <w:p w14:paraId="3F04275A" w14:textId="77777777" w:rsidR="00217BD4" w:rsidRDefault="00217BD4" w:rsidP="00217BD4">
      <w:pPr>
        <w:pStyle w:val="WW-Standard"/>
        <w:ind w:left="567"/>
        <w:rPr>
          <w:rFonts w:ascii="Calibri" w:hAnsi="Calibri"/>
          <w:sz w:val="22"/>
          <w:szCs w:val="22"/>
        </w:rPr>
      </w:pPr>
    </w:p>
    <w:p w14:paraId="1D667D7E" w14:textId="77777777" w:rsidR="00217BD4" w:rsidRPr="0027102B" w:rsidRDefault="00217BD4" w:rsidP="00217BD4">
      <w:pPr>
        <w:pStyle w:val="WW-Standard"/>
        <w:ind w:left="567"/>
        <w:rPr>
          <w:rFonts w:ascii="Calibri" w:hAnsi="Calibri"/>
          <w:b/>
          <w:color w:val="C00000"/>
          <w:sz w:val="22"/>
          <w:szCs w:val="22"/>
        </w:rPr>
      </w:pPr>
      <w:r w:rsidRPr="0027102B">
        <w:rPr>
          <w:rFonts w:ascii="Calibri" w:hAnsi="Calibri"/>
          <w:b/>
          <w:color w:val="C00000"/>
          <w:sz w:val="22"/>
          <w:szCs w:val="22"/>
        </w:rPr>
        <w:t>NB : Pour les premières demandes, vous devez joindre une copie de registre ou d’écran vierge, prêt à être utilisé si votre structure obtient l’habilitation.</w:t>
      </w:r>
    </w:p>
    <w:p w14:paraId="7FE8FD6C" w14:textId="77777777" w:rsidR="00217BD4" w:rsidRDefault="00217BD4" w:rsidP="00217BD4">
      <w:pPr>
        <w:pStyle w:val="WW-Standard"/>
        <w:ind w:left="567"/>
        <w:rPr>
          <w:rFonts w:ascii="Calibri" w:hAnsi="Calibri"/>
          <w:sz w:val="22"/>
          <w:szCs w:val="22"/>
        </w:rPr>
      </w:pPr>
    </w:p>
    <w:p w14:paraId="284F1059" w14:textId="77777777"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lastRenderedPageBreak/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Pr="00EA37F4">
        <w:rPr>
          <w:rFonts w:ascii="Calibri" w:hAnsi="Calibri"/>
        </w:rPr>
        <w:t xml:space="preserve">passer directement au </w:t>
      </w:r>
      <w:r>
        <w:rPr>
          <w:rFonts w:ascii="Calibri" w:hAnsi="Calibri"/>
        </w:rPr>
        <w:t>7</w:t>
      </w:r>
      <w:r w:rsidRPr="00EA37F4">
        <w:rPr>
          <w:rFonts w:ascii="Calibri" w:hAnsi="Calibri"/>
        </w:rPr>
        <w:t>)</w:t>
      </w:r>
    </w:p>
    <w:p w14:paraId="7C32E066" w14:textId="77777777"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46D7A07E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exemple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14:paraId="5934C9EE" w14:textId="77777777"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pourcentage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5933863A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28B145F3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détail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14:paraId="33D53DD1" w14:textId="77777777"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14:paraId="16B139CB" w14:textId="77777777"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14:paraId="2802E36F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11DBE621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3C183A6F" w14:textId="77777777" w:rsidR="00DB4F80" w:rsidRDefault="00DB4F80" w:rsidP="00FB1253">
      <w:pPr>
        <w:pStyle w:val="WW-Standard"/>
        <w:rPr>
          <w:rFonts w:ascii="Calibri" w:hAnsi="Calibri"/>
          <w:szCs w:val="22"/>
        </w:rPr>
      </w:pPr>
    </w:p>
    <w:p w14:paraId="088681E1" w14:textId="77777777" w:rsidR="00DB4F80" w:rsidRDefault="00DB4F80" w:rsidP="00FB1253">
      <w:pPr>
        <w:pStyle w:val="WW-Standard"/>
        <w:rPr>
          <w:rFonts w:ascii="Calibri" w:hAnsi="Calibri"/>
          <w:szCs w:val="22"/>
        </w:rPr>
      </w:pPr>
    </w:p>
    <w:p w14:paraId="2B314824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1CA957C9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2799712B" w14:textId="77777777"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170A83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informatique)</w:t>
      </w:r>
    </w:p>
    <w:p w14:paraId="44974C79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7B5D8D3A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4EFFF104" w14:textId="77777777" w:rsidR="00DB4F80" w:rsidRDefault="00DB4F80" w:rsidP="00EC5D35">
      <w:pPr>
        <w:pStyle w:val="WW-Standard"/>
        <w:rPr>
          <w:rFonts w:ascii="Calibri" w:hAnsi="Calibri"/>
          <w:sz w:val="22"/>
          <w:szCs w:val="22"/>
        </w:rPr>
      </w:pPr>
    </w:p>
    <w:p w14:paraId="4BCE0589" w14:textId="77777777" w:rsidR="00DB4F80" w:rsidRDefault="00DB4F80" w:rsidP="00EC5D35">
      <w:pPr>
        <w:pStyle w:val="WW-Standard"/>
        <w:rPr>
          <w:rFonts w:ascii="Calibri" w:hAnsi="Calibri"/>
          <w:sz w:val="22"/>
          <w:szCs w:val="22"/>
        </w:rPr>
      </w:pPr>
    </w:p>
    <w:p w14:paraId="39B745DE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47001B1B" w14:textId="77777777"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14:paraId="6C7B9CC1" w14:textId="77777777" w:rsidTr="00A17F8F">
        <w:tc>
          <w:tcPr>
            <w:tcW w:w="4606" w:type="dxa"/>
          </w:tcPr>
          <w:p w14:paraId="6A1CC342" w14:textId="77777777"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14:paraId="05D18A63" w14:textId="77777777" w:rsidTr="00A17F8F">
        <w:trPr>
          <w:trHeight w:val="851"/>
        </w:trPr>
        <w:tc>
          <w:tcPr>
            <w:tcW w:w="4606" w:type="dxa"/>
            <w:vAlign w:val="center"/>
          </w:tcPr>
          <w:p w14:paraId="5D3999E3" w14:textId="77777777"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52B6A12D" w14:textId="77777777"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43521171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3E73EA9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FFAF10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8FD7B66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F73DA97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A9580DC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47D65FF" w14:textId="77777777"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59BE9498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F576474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56B5C328" w14:textId="77777777" w:rsidR="004C342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</w:t>
      </w:r>
    </w:p>
    <w:p w14:paraId="160CA9AE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   </w:t>
      </w:r>
    </w:p>
    <w:p w14:paraId="7ED62B02" w14:textId="77777777" w:rsidR="0044025E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14:paraId="793CF1C5" w14:textId="77777777" w:rsidR="004C342E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3214111F" w14:textId="77777777" w:rsidR="004C342E" w:rsidRPr="00DD2130" w:rsidRDefault="004C342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46E1A429" w14:textId="77777777"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14:paraId="596380D3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595206E0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14:paraId="3ADEB29E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C7718D0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FFFACFE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1E9C666A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111B7B0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4FC0CA35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21A230E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2FBF94B9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63B93F5E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54C0E1E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06A70BD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17E4EC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5A05AE4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23CBC4AE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B4517C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4AD516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819CEA4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61192FB6" w14:textId="77777777" w:rsidR="0044025E" w:rsidRDefault="0044025E" w:rsidP="0044025E">
      <w:pPr>
        <w:pStyle w:val="WW-Standard"/>
        <w:jc w:val="center"/>
      </w:pPr>
    </w:p>
    <w:p w14:paraId="1E48338F" w14:textId="77777777" w:rsidR="0044025E" w:rsidRDefault="0044025E" w:rsidP="0044025E">
      <w:pPr>
        <w:spacing w:after="0"/>
        <w:jc w:val="both"/>
        <w:rPr>
          <w:bCs/>
        </w:rPr>
      </w:pPr>
    </w:p>
    <w:p w14:paraId="52EEB1A4" w14:textId="77777777" w:rsidR="0096797B" w:rsidRDefault="0096797B">
      <w:pPr>
        <w:spacing w:after="0" w:line="240" w:lineRule="auto"/>
      </w:pPr>
      <w:r>
        <w:br w:type="page"/>
      </w:r>
    </w:p>
    <w:p w14:paraId="2A21BF5D" w14:textId="77777777"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6BB72401" w14:textId="77777777" w:rsidR="00F779F1" w:rsidRDefault="00F779F1" w:rsidP="00AC387C">
      <w:pPr>
        <w:spacing w:after="0" w:line="240" w:lineRule="auto"/>
      </w:pPr>
    </w:p>
    <w:p w14:paraId="6BED36AB" w14:textId="77777777" w:rsidR="00A07A02" w:rsidRDefault="00A07A02" w:rsidP="00AC387C">
      <w:pPr>
        <w:spacing w:after="0" w:line="240" w:lineRule="auto"/>
      </w:pPr>
    </w:p>
    <w:p w14:paraId="06572527" w14:textId="77777777" w:rsidR="004C342E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</w:t>
      </w:r>
    </w:p>
    <w:p w14:paraId="5838F35A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         </w:t>
      </w:r>
    </w:p>
    <w:p w14:paraId="1BDCA7A7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7B1870FB" w14:textId="77777777" w:rsidR="00E444C5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3B339AD" w14:textId="77777777" w:rsidR="00E444C5" w:rsidRPr="00DD2130" w:rsidRDefault="00E444C5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DB8A2A6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A07A02">
        <w:rPr>
          <w:rFonts w:ascii="Calibri" w:hAnsi="Calibri"/>
          <w:szCs w:val="22"/>
        </w:rPr>
        <w:t>m’engage</w:t>
      </w:r>
      <w:proofErr w:type="gramEnd"/>
      <w:r w:rsidRPr="00A07A02">
        <w:rPr>
          <w:rFonts w:ascii="Calibri" w:hAnsi="Calibri"/>
          <w:szCs w:val="22"/>
        </w:rPr>
        <w:t>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6F449D6F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6589114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14:paraId="7EC27983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5BCA136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30814998" w14:textId="77777777"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14:paraId="6AF10FC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3CF82588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16C4A834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1175858C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6490F73E" w14:textId="77777777"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2869E5E2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1A4D936" w14:textId="77777777"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14:paraId="2C2D9262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6B55820E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4A6B513A" w14:textId="77777777" w:rsidR="004C342E" w:rsidRPr="00DD2130" w:rsidRDefault="004C342E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2180327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3E3DA3EB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DC6436A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14:paraId="1A151992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682A445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14:paraId="4CE4C7AD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FCD252A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C17BCFB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14:paraId="35B9EBC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8974893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EC7FEFB" w14:textId="77777777"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591C8A">
      <w:headerReference w:type="default" r:id="rId15"/>
      <w:footerReference w:type="default" r:id="rId1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13A8" w14:textId="77777777" w:rsidR="00C77A77" w:rsidRDefault="00C77A77" w:rsidP="0044025E">
      <w:pPr>
        <w:spacing w:after="0" w:line="240" w:lineRule="auto"/>
      </w:pPr>
      <w:r>
        <w:separator/>
      </w:r>
    </w:p>
  </w:endnote>
  <w:endnote w:type="continuationSeparator" w:id="0">
    <w:p w14:paraId="1CAC1982" w14:textId="77777777" w:rsidR="00C77A77" w:rsidRDefault="00C77A77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charset w:val="00"/>
    <w:family w:val="roman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B86" w14:textId="77777777"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D396C9" wp14:editId="384C57EA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8" name="Image 8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DEA">
      <w:fldChar w:fldCharType="begin"/>
    </w:r>
    <w:r>
      <w:instrText xml:space="preserve"> PAGE   \* MERGEFORMAT </w:instrText>
    </w:r>
    <w:r w:rsidR="00616DEA">
      <w:fldChar w:fldCharType="separate"/>
    </w:r>
    <w:r w:rsidR="000F0AEF">
      <w:rPr>
        <w:noProof/>
      </w:rPr>
      <w:t>15</w:t>
    </w:r>
    <w:r w:rsidR="00616DEA">
      <w:rPr>
        <w:noProof/>
      </w:rPr>
      <w:fldChar w:fldCharType="end"/>
    </w:r>
  </w:p>
  <w:p w14:paraId="11FA480F" w14:textId="77777777" w:rsidR="00DB58C3" w:rsidRPr="00A47A5A" w:rsidRDefault="00DB58C3" w:rsidP="000F6B3B">
    <w:pPr>
      <w:pStyle w:val="Pieddepage"/>
    </w:pPr>
  </w:p>
  <w:p w14:paraId="49AB19A7" w14:textId="77777777"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9F4E" w14:textId="77777777" w:rsidR="00C77A77" w:rsidRDefault="00C77A77" w:rsidP="0044025E">
      <w:pPr>
        <w:spacing w:after="0" w:line="240" w:lineRule="auto"/>
      </w:pPr>
      <w:r>
        <w:separator/>
      </w:r>
    </w:p>
  </w:footnote>
  <w:footnote w:type="continuationSeparator" w:id="0">
    <w:p w14:paraId="2681AA2F" w14:textId="77777777" w:rsidR="00C77A77" w:rsidRDefault="00C77A77" w:rsidP="0044025E">
      <w:pPr>
        <w:spacing w:after="0" w:line="240" w:lineRule="auto"/>
      </w:pPr>
      <w:r>
        <w:continuationSeparator/>
      </w:r>
    </w:p>
  </w:footnote>
  <w:footnote w:id="1">
    <w:p w14:paraId="63D57D01" w14:textId="77777777"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14:paraId="102976C4" w14:textId="77777777"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14:paraId="21BE0A28" w14:textId="699D34B0"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161D0C" w:rsidRPr="00154EEB">
          <w:rPr>
            <w:rStyle w:val="Lienhypertexte"/>
          </w:rPr>
          <w:t>https://agriculture.gouv.fr/sites/default/files/documents/pdf/gph_20115943_0001_p000_cle0e8e3f.pdf</w:t>
        </w:r>
      </w:hyperlink>
    </w:p>
    <w:p w14:paraId="6EF45E15" w14:textId="77777777" w:rsidR="00161D0C" w:rsidRDefault="00161D0C" w:rsidP="001326E6">
      <w:pPr>
        <w:pStyle w:val="Notedebasdepage"/>
      </w:pPr>
    </w:p>
  </w:footnote>
  <w:footnote w:id="3">
    <w:p w14:paraId="129868EA" w14:textId="77777777"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50C9" w14:textId="77777777" w:rsidR="00DB58C3" w:rsidRDefault="00DB58C3" w:rsidP="000F6B3B">
    <w:pPr>
      <w:pStyle w:val="En-tte"/>
      <w:jc w:val="right"/>
    </w:pPr>
    <w:r>
      <w:rPr>
        <w:sz w:val="20"/>
        <w:szCs w:val="20"/>
      </w:rPr>
      <w:t>FA4 Formulaire demande 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DC4CF6"/>
    <w:multiLevelType w:val="hybridMultilevel"/>
    <w:tmpl w:val="19F8BEE4"/>
    <w:lvl w:ilvl="0" w:tplc="63D0C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4AB0"/>
    <w:multiLevelType w:val="hybridMultilevel"/>
    <w:tmpl w:val="3AAAF94A"/>
    <w:lvl w:ilvl="0" w:tplc="63D0C1FC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 w15:restartNumberingAfterBreak="0">
    <w:nsid w:val="6B141ED1"/>
    <w:multiLevelType w:val="hybridMultilevel"/>
    <w:tmpl w:val="DCC4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78C"/>
    <w:multiLevelType w:val="hybridMultilevel"/>
    <w:tmpl w:val="F5BE093A"/>
    <w:lvl w:ilvl="0" w:tplc="2B9EC33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Liberatio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4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99918">
    <w:abstractNumId w:val="1"/>
  </w:num>
  <w:num w:numId="2" w16cid:durableId="642080521">
    <w:abstractNumId w:val="8"/>
  </w:num>
  <w:num w:numId="3" w16cid:durableId="794716147">
    <w:abstractNumId w:val="23"/>
  </w:num>
  <w:num w:numId="4" w16cid:durableId="1700935362">
    <w:abstractNumId w:val="9"/>
  </w:num>
  <w:num w:numId="5" w16cid:durableId="1856385471">
    <w:abstractNumId w:val="16"/>
  </w:num>
  <w:num w:numId="6" w16cid:durableId="1745906543">
    <w:abstractNumId w:val="0"/>
  </w:num>
  <w:num w:numId="7" w16cid:durableId="280646362">
    <w:abstractNumId w:val="18"/>
  </w:num>
  <w:num w:numId="8" w16cid:durableId="1255748820">
    <w:abstractNumId w:val="3"/>
  </w:num>
  <w:num w:numId="9" w16cid:durableId="2147158674">
    <w:abstractNumId w:val="2"/>
  </w:num>
  <w:num w:numId="10" w16cid:durableId="1674601524">
    <w:abstractNumId w:val="22"/>
  </w:num>
  <w:num w:numId="11" w16cid:durableId="1134907558">
    <w:abstractNumId w:val="11"/>
  </w:num>
  <w:num w:numId="12" w16cid:durableId="2128041009">
    <w:abstractNumId w:val="25"/>
  </w:num>
  <w:num w:numId="13" w16cid:durableId="423962853">
    <w:abstractNumId w:val="20"/>
  </w:num>
  <w:num w:numId="14" w16cid:durableId="434255190">
    <w:abstractNumId w:val="14"/>
  </w:num>
  <w:num w:numId="15" w16cid:durableId="2124571851">
    <w:abstractNumId w:val="26"/>
  </w:num>
  <w:num w:numId="16" w16cid:durableId="1375811113">
    <w:abstractNumId w:val="10"/>
  </w:num>
  <w:num w:numId="17" w16cid:durableId="1110472836">
    <w:abstractNumId w:val="4"/>
  </w:num>
  <w:num w:numId="18" w16cid:durableId="637996264">
    <w:abstractNumId w:val="7"/>
  </w:num>
  <w:num w:numId="19" w16cid:durableId="308024161">
    <w:abstractNumId w:val="17"/>
  </w:num>
  <w:num w:numId="20" w16cid:durableId="1770544470">
    <w:abstractNumId w:val="12"/>
  </w:num>
  <w:num w:numId="21" w16cid:durableId="650451201">
    <w:abstractNumId w:val="24"/>
  </w:num>
  <w:num w:numId="22" w16cid:durableId="1935433405">
    <w:abstractNumId w:val="15"/>
  </w:num>
  <w:num w:numId="23" w16cid:durableId="1445997642">
    <w:abstractNumId w:val="15"/>
  </w:num>
  <w:num w:numId="24" w16cid:durableId="1691952846">
    <w:abstractNumId w:val="15"/>
  </w:num>
  <w:num w:numId="25" w16cid:durableId="120733146">
    <w:abstractNumId w:val="15"/>
  </w:num>
  <w:num w:numId="26" w16cid:durableId="1368218024">
    <w:abstractNumId w:val="15"/>
  </w:num>
  <w:num w:numId="27" w16cid:durableId="1775855210">
    <w:abstractNumId w:val="15"/>
  </w:num>
  <w:num w:numId="28" w16cid:durableId="1505434464">
    <w:abstractNumId w:val="15"/>
  </w:num>
  <w:num w:numId="29" w16cid:durableId="1082606084">
    <w:abstractNumId w:val="13"/>
  </w:num>
  <w:num w:numId="30" w16cid:durableId="1474253550">
    <w:abstractNumId w:val="27"/>
  </w:num>
  <w:num w:numId="31" w16cid:durableId="128672400">
    <w:abstractNumId w:val="6"/>
  </w:num>
  <w:num w:numId="32" w16cid:durableId="1621840869">
    <w:abstractNumId w:val="5"/>
  </w:num>
  <w:num w:numId="33" w16cid:durableId="953825485">
    <w:abstractNumId w:val="21"/>
  </w:num>
  <w:num w:numId="34" w16cid:durableId="968708594">
    <w:abstractNumId w:val="19"/>
  </w:num>
  <w:num w:numId="35" w16cid:durableId="2963794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7DD6"/>
    <w:rsid w:val="00062797"/>
    <w:rsid w:val="0007237A"/>
    <w:rsid w:val="00080A40"/>
    <w:rsid w:val="00081E9B"/>
    <w:rsid w:val="00083540"/>
    <w:rsid w:val="0008453C"/>
    <w:rsid w:val="000868EA"/>
    <w:rsid w:val="00091E46"/>
    <w:rsid w:val="000A415E"/>
    <w:rsid w:val="000B1A9C"/>
    <w:rsid w:val="000D0564"/>
    <w:rsid w:val="000D0D33"/>
    <w:rsid w:val="000D5B9D"/>
    <w:rsid w:val="000E080C"/>
    <w:rsid w:val="000F0AEF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1D0C"/>
    <w:rsid w:val="0016547B"/>
    <w:rsid w:val="00170A83"/>
    <w:rsid w:val="0017442D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1F5C34"/>
    <w:rsid w:val="00205E2A"/>
    <w:rsid w:val="0021401D"/>
    <w:rsid w:val="00217BD4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102B"/>
    <w:rsid w:val="00273766"/>
    <w:rsid w:val="002863A8"/>
    <w:rsid w:val="00291C49"/>
    <w:rsid w:val="002926B4"/>
    <w:rsid w:val="00292709"/>
    <w:rsid w:val="00293B26"/>
    <w:rsid w:val="002A4EB4"/>
    <w:rsid w:val="002B245E"/>
    <w:rsid w:val="002B7A3B"/>
    <w:rsid w:val="002C53CE"/>
    <w:rsid w:val="002C7610"/>
    <w:rsid w:val="002D49F3"/>
    <w:rsid w:val="002D5963"/>
    <w:rsid w:val="002D757C"/>
    <w:rsid w:val="002E7A3F"/>
    <w:rsid w:val="002F6F26"/>
    <w:rsid w:val="003035F4"/>
    <w:rsid w:val="00312355"/>
    <w:rsid w:val="00313A94"/>
    <w:rsid w:val="003238DD"/>
    <w:rsid w:val="00334C0D"/>
    <w:rsid w:val="00341BDF"/>
    <w:rsid w:val="0035118E"/>
    <w:rsid w:val="00352B65"/>
    <w:rsid w:val="00354E98"/>
    <w:rsid w:val="0036368A"/>
    <w:rsid w:val="00370717"/>
    <w:rsid w:val="00377317"/>
    <w:rsid w:val="003828DC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35B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64FB1"/>
    <w:rsid w:val="00475D53"/>
    <w:rsid w:val="00482DBB"/>
    <w:rsid w:val="004C342E"/>
    <w:rsid w:val="004C3B62"/>
    <w:rsid w:val="004D0962"/>
    <w:rsid w:val="004D1DED"/>
    <w:rsid w:val="004D469E"/>
    <w:rsid w:val="004D7BF7"/>
    <w:rsid w:val="004E0BA7"/>
    <w:rsid w:val="004E1C2A"/>
    <w:rsid w:val="004E5A01"/>
    <w:rsid w:val="004F0BBC"/>
    <w:rsid w:val="004F25EA"/>
    <w:rsid w:val="004F3293"/>
    <w:rsid w:val="004F4E2B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C8A"/>
    <w:rsid w:val="00591EED"/>
    <w:rsid w:val="00595E11"/>
    <w:rsid w:val="005962F3"/>
    <w:rsid w:val="005A074F"/>
    <w:rsid w:val="005A0B88"/>
    <w:rsid w:val="005A21FD"/>
    <w:rsid w:val="005B27B7"/>
    <w:rsid w:val="005B442D"/>
    <w:rsid w:val="005B7CF0"/>
    <w:rsid w:val="005C0544"/>
    <w:rsid w:val="005C2DA4"/>
    <w:rsid w:val="005D1607"/>
    <w:rsid w:val="005D27BA"/>
    <w:rsid w:val="005D508F"/>
    <w:rsid w:val="005F2584"/>
    <w:rsid w:val="005F272C"/>
    <w:rsid w:val="005F4552"/>
    <w:rsid w:val="005F5B23"/>
    <w:rsid w:val="006043F4"/>
    <w:rsid w:val="00604AFE"/>
    <w:rsid w:val="00616DEA"/>
    <w:rsid w:val="00622C8F"/>
    <w:rsid w:val="006327AC"/>
    <w:rsid w:val="00632B05"/>
    <w:rsid w:val="00636388"/>
    <w:rsid w:val="00653E1C"/>
    <w:rsid w:val="00655AAA"/>
    <w:rsid w:val="00671126"/>
    <w:rsid w:val="00673881"/>
    <w:rsid w:val="00697F38"/>
    <w:rsid w:val="006A11AE"/>
    <w:rsid w:val="006C6EEC"/>
    <w:rsid w:val="006C7479"/>
    <w:rsid w:val="006D0078"/>
    <w:rsid w:val="006D5CCC"/>
    <w:rsid w:val="006E0838"/>
    <w:rsid w:val="006E38EB"/>
    <w:rsid w:val="006E4865"/>
    <w:rsid w:val="006E4DB0"/>
    <w:rsid w:val="006E75D5"/>
    <w:rsid w:val="006F3D55"/>
    <w:rsid w:val="007009D7"/>
    <w:rsid w:val="00704DF4"/>
    <w:rsid w:val="00705E4D"/>
    <w:rsid w:val="00706B8A"/>
    <w:rsid w:val="0070762D"/>
    <w:rsid w:val="00712645"/>
    <w:rsid w:val="007154EB"/>
    <w:rsid w:val="00730F64"/>
    <w:rsid w:val="00740357"/>
    <w:rsid w:val="0075604E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1D4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3F34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D7587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16D"/>
    <w:rsid w:val="00924731"/>
    <w:rsid w:val="00927F0D"/>
    <w:rsid w:val="009301D3"/>
    <w:rsid w:val="00932D5E"/>
    <w:rsid w:val="00937042"/>
    <w:rsid w:val="00940D74"/>
    <w:rsid w:val="009533B9"/>
    <w:rsid w:val="00954631"/>
    <w:rsid w:val="009555D4"/>
    <w:rsid w:val="00960D4A"/>
    <w:rsid w:val="0096286D"/>
    <w:rsid w:val="0096797B"/>
    <w:rsid w:val="00973302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14718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1DBA"/>
    <w:rsid w:val="00B24B2B"/>
    <w:rsid w:val="00B2588A"/>
    <w:rsid w:val="00B3067C"/>
    <w:rsid w:val="00B32A61"/>
    <w:rsid w:val="00B34519"/>
    <w:rsid w:val="00B34FF8"/>
    <w:rsid w:val="00B459D8"/>
    <w:rsid w:val="00B52A7A"/>
    <w:rsid w:val="00B535DD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0B7C"/>
    <w:rsid w:val="00BF3205"/>
    <w:rsid w:val="00C02775"/>
    <w:rsid w:val="00C038B3"/>
    <w:rsid w:val="00C048F3"/>
    <w:rsid w:val="00C366D5"/>
    <w:rsid w:val="00C37388"/>
    <w:rsid w:val="00C51B48"/>
    <w:rsid w:val="00C60C7E"/>
    <w:rsid w:val="00C712B7"/>
    <w:rsid w:val="00C71411"/>
    <w:rsid w:val="00C7720B"/>
    <w:rsid w:val="00C77A77"/>
    <w:rsid w:val="00C93EBB"/>
    <w:rsid w:val="00CA4823"/>
    <w:rsid w:val="00CB1A66"/>
    <w:rsid w:val="00CB5C4A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35FAD"/>
    <w:rsid w:val="00D42804"/>
    <w:rsid w:val="00D47F14"/>
    <w:rsid w:val="00D50F1D"/>
    <w:rsid w:val="00D550D0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4F80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17B8A"/>
    <w:rsid w:val="00E21E42"/>
    <w:rsid w:val="00E23DA3"/>
    <w:rsid w:val="00E30BD6"/>
    <w:rsid w:val="00E33628"/>
    <w:rsid w:val="00E444C5"/>
    <w:rsid w:val="00E459FF"/>
    <w:rsid w:val="00E46247"/>
    <w:rsid w:val="00E53ED9"/>
    <w:rsid w:val="00E619D4"/>
    <w:rsid w:val="00E722D6"/>
    <w:rsid w:val="00E73468"/>
    <w:rsid w:val="00E74B7D"/>
    <w:rsid w:val="00E766C0"/>
    <w:rsid w:val="00E8117B"/>
    <w:rsid w:val="00E82946"/>
    <w:rsid w:val="00E97532"/>
    <w:rsid w:val="00EA37F4"/>
    <w:rsid w:val="00EB6566"/>
    <w:rsid w:val="00EC5D35"/>
    <w:rsid w:val="00ED205C"/>
    <w:rsid w:val="00ED477D"/>
    <w:rsid w:val="00EE3919"/>
    <w:rsid w:val="00EE62FF"/>
    <w:rsid w:val="00EF1343"/>
    <w:rsid w:val="00EF6C80"/>
    <w:rsid w:val="00F15A73"/>
    <w:rsid w:val="00F171EF"/>
    <w:rsid w:val="00F21020"/>
    <w:rsid w:val="00F22B5E"/>
    <w:rsid w:val="00F25C92"/>
    <w:rsid w:val="00F2743F"/>
    <w:rsid w:val="00F30D45"/>
    <w:rsid w:val="00F46A06"/>
    <w:rsid w:val="00F47384"/>
    <w:rsid w:val="00F53D84"/>
    <w:rsid w:val="00F63B29"/>
    <w:rsid w:val="00F65B29"/>
    <w:rsid w:val="00F66365"/>
    <w:rsid w:val="00F703F4"/>
    <w:rsid w:val="00F7308C"/>
    <w:rsid w:val="00F737D2"/>
    <w:rsid w:val="00F779F1"/>
    <w:rsid w:val="00F81BDF"/>
    <w:rsid w:val="00F83295"/>
    <w:rsid w:val="00F86825"/>
    <w:rsid w:val="00F954AD"/>
    <w:rsid w:val="00FA07DA"/>
    <w:rsid w:val="00FB1066"/>
    <w:rsid w:val="00FB1253"/>
    <w:rsid w:val="00FD070C"/>
    <w:rsid w:val="00FD591D"/>
    <w:rsid w:val="00FE590A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7A48"/>
  <w15:docId w15:val="{2CE77F9A-219B-4BB5-BB4C-697FD8D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61D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73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ngerbouger.fr/PN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esdemarches.agriculture.gouv.fr/demarches/collectivite-territoriale-ou/assurer-une-activite-de-62/article/preparer-ou-vendre-de-denrees-275?id_rubrique=6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griculture.gouv.fr/guides-de-bonnes-pratiques-dhygiene-gbp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gouv.fr/sites/default/files/documents/pdf/gph_20115943_0001_p000_cle0e8e3f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5217FD-FB59-48B8-A38C-70F2C4FB37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960BE-090C-4C3E-9C91-165EDB650E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BE901-D221-475B-A8E8-F9D9A9D1BF2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15</Pages>
  <Words>3258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COVO, Nathalie (DREETS-PACA)</cp:lastModifiedBy>
  <cp:revision>6</cp:revision>
  <cp:lastPrinted>2019-11-27T15:49:00Z</cp:lastPrinted>
  <dcterms:created xsi:type="dcterms:W3CDTF">2022-11-28T15:01:00Z</dcterms:created>
  <dcterms:modified xsi:type="dcterms:W3CDTF">2023-11-30T10:39:00Z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