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2355F" w:rsidRDefault="0002355F" w:rsidP="0002355F">
      <w:pPr>
        <w:rPr>
          <w:b/>
          <w:sz w:val="28"/>
          <w:szCs w:val="28"/>
        </w:rPr>
      </w:pPr>
    </w:p>
    <w:p w:rsidR="005D1DE4" w:rsidRDefault="001B1FD3" w:rsidP="00C311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MODELE </w:t>
      </w:r>
      <w:r w:rsidR="002F364E" w:rsidRPr="0002355F">
        <w:rPr>
          <w:b/>
          <w:sz w:val="28"/>
          <w:szCs w:val="28"/>
        </w:rPr>
        <w:t xml:space="preserve">FICHE </w:t>
      </w:r>
      <w:r>
        <w:rPr>
          <w:b/>
          <w:sz w:val="28"/>
          <w:szCs w:val="28"/>
        </w:rPr>
        <w:t>ACTION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25"/>
        <w:gridCol w:w="7129"/>
      </w:tblGrid>
      <w:tr w:rsidR="0002355F" w:rsidTr="00F50C18">
        <w:trPr>
          <w:trHeight w:val="685"/>
        </w:trPr>
        <w:tc>
          <w:tcPr>
            <w:tcW w:w="2943" w:type="dxa"/>
            <w:vAlign w:val="center"/>
          </w:tcPr>
          <w:p w:rsidR="00062214" w:rsidRPr="00A83A65" w:rsidRDefault="001B1FD3" w:rsidP="00A83A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  <w:r w:rsidR="0002355F">
              <w:rPr>
                <w:b/>
                <w:sz w:val="28"/>
                <w:szCs w:val="28"/>
              </w:rPr>
              <w:t>ispositif</w:t>
            </w:r>
          </w:p>
        </w:tc>
        <w:tc>
          <w:tcPr>
            <w:tcW w:w="7230" w:type="dxa"/>
            <w:shd w:val="clear" w:color="auto" w:fill="B9B9B9" w:themeFill="background2" w:themeFillShade="BF"/>
          </w:tcPr>
          <w:p w:rsidR="0002355F" w:rsidRDefault="001B1FD3" w:rsidP="00A83A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  <w:r w:rsidR="0002355F">
              <w:rPr>
                <w:b/>
                <w:sz w:val="28"/>
                <w:szCs w:val="28"/>
              </w:rPr>
              <w:t xml:space="preserve">iche </w:t>
            </w:r>
            <w:r w:rsidR="006957AB">
              <w:rPr>
                <w:b/>
                <w:sz w:val="28"/>
                <w:szCs w:val="28"/>
              </w:rPr>
              <w:t>action</w:t>
            </w:r>
            <w:r w:rsidR="0002355F">
              <w:rPr>
                <w:b/>
                <w:sz w:val="28"/>
                <w:szCs w:val="28"/>
              </w:rPr>
              <w:t xml:space="preserve"> rattaché</w:t>
            </w:r>
            <w:r w:rsidR="006957AB">
              <w:rPr>
                <w:b/>
                <w:sz w:val="28"/>
                <w:szCs w:val="28"/>
              </w:rPr>
              <w:t>e</w:t>
            </w:r>
            <w:r w:rsidR="0002355F">
              <w:rPr>
                <w:b/>
                <w:sz w:val="28"/>
                <w:szCs w:val="28"/>
              </w:rPr>
              <w:t xml:space="preserve"> au </w:t>
            </w:r>
            <w:r w:rsidR="00B11A20">
              <w:rPr>
                <w:b/>
                <w:sz w:val="28"/>
                <w:szCs w:val="28"/>
              </w:rPr>
              <w:t>projet</w:t>
            </w:r>
            <w:r w:rsidR="0002355F">
              <w:rPr>
                <w:b/>
                <w:sz w:val="28"/>
                <w:szCs w:val="28"/>
              </w:rPr>
              <w:t> :</w:t>
            </w:r>
          </w:p>
          <w:p w:rsidR="00904DF4" w:rsidRDefault="001B1FD3" w:rsidP="00A83A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AAP Régional MUTECO</w:t>
            </w:r>
          </w:p>
        </w:tc>
      </w:tr>
      <w:tr w:rsidR="0002355F" w:rsidTr="00F50C18">
        <w:tc>
          <w:tcPr>
            <w:tcW w:w="2943" w:type="dxa"/>
            <w:vAlign w:val="center"/>
          </w:tcPr>
          <w:p w:rsidR="0002355F" w:rsidRDefault="001B1FD3" w:rsidP="00A83A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</w:t>
            </w:r>
            <w:r w:rsidR="0002355F">
              <w:rPr>
                <w:b/>
                <w:sz w:val="28"/>
                <w:szCs w:val="28"/>
              </w:rPr>
              <w:t>ntitulé action</w:t>
            </w:r>
          </w:p>
        </w:tc>
        <w:tc>
          <w:tcPr>
            <w:tcW w:w="7230" w:type="dxa"/>
          </w:tcPr>
          <w:p w:rsidR="0002355F" w:rsidRPr="00E77FCB" w:rsidRDefault="0002355F" w:rsidP="0002355F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02355F" w:rsidTr="00F50C18">
        <w:tc>
          <w:tcPr>
            <w:tcW w:w="2943" w:type="dxa"/>
            <w:vAlign w:val="center"/>
          </w:tcPr>
          <w:p w:rsidR="0002355F" w:rsidRDefault="001B1FD3" w:rsidP="00A83A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</w:t>
            </w:r>
            <w:r w:rsidR="003D7B6B">
              <w:rPr>
                <w:b/>
                <w:sz w:val="28"/>
                <w:szCs w:val="28"/>
              </w:rPr>
              <w:t>erritoire</w:t>
            </w:r>
            <w:r>
              <w:rPr>
                <w:b/>
                <w:sz w:val="28"/>
                <w:szCs w:val="28"/>
              </w:rPr>
              <w:t>(s)</w:t>
            </w:r>
            <w:r w:rsidR="003D7B6B">
              <w:rPr>
                <w:b/>
                <w:sz w:val="28"/>
                <w:szCs w:val="28"/>
              </w:rPr>
              <w:t xml:space="preserve"> concerné</w:t>
            </w:r>
            <w:r>
              <w:rPr>
                <w:b/>
                <w:sz w:val="28"/>
                <w:szCs w:val="28"/>
              </w:rPr>
              <w:t>(s)</w:t>
            </w:r>
          </w:p>
        </w:tc>
        <w:tc>
          <w:tcPr>
            <w:tcW w:w="7230" w:type="dxa"/>
          </w:tcPr>
          <w:p w:rsidR="0002355F" w:rsidRPr="00E77FCB" w:rsidRDefault="0002355F" w:rsidP="0002355F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02355F" w:rsidTr="00F50C18">
        <w:trPr>
          <w:trHeight w:val="448"/>
        </w:trPr>
        <w:tc>
          <w:tcPr>
            <w:tcW w:w="2943" w:type="dxa"/>
            <w:vAlign w:val="center"/>
          </w:tcPr>
          <w:p w:rsidR="0002355F" w:rsidRDefault="005D1DE4" w:rsidP="00A83A65">
            <w:pPr>
              <w:rPr>
                <w:b/>
                <w:sz w:val="28"/>
                <w:szCs w:val="28"/>
              </w:rPr>
            </w:pPr>
            <w:r w:rsidRPr="005D1DE4">
              <w:rPr>
                <w:b/>
                <w:sz w:val="28"/>
                <w:szCs w:val="28"/>
              </w:rPr>
              <w:t>Période d’exécution</w:t>
            </w:r>
          </w:p>
        </w:tc>
        <w:tc>
          <w:tcPr>
            <w:tcW w:w="7230" w:type="dxa"/>
            <w:vAlign w:val="center"/>
          </w:tcPr>
          <w:p w:rsidR="0002355F" w:rsidRPr="00E77FCB" w:rsidRDefault="005D1DE4" w:rsidP="005D1DE4">
            <w:pPr>
              <w:pStyle w:val="Pa6"/>
              <w:rPr>
                <w:rFonts w:cstheme="minorHAnsi"/>
              </w:rPr>
            </w:pPr>
            <w:proofErr w:type="gramStart"/>
            <w:r w:rsidRPr="005D1DE4">
              <w:rPr>
                <w:rFonts w:cstheme="minorHAnsi"/>
              </w:rPr>
              <w:t>de</w:t>
            </w:r>
            <w:proofErr w:type="gramEnd"/>
            <w:r w:rsidRPr="005D1DE4">
              <w:rPr>
                <w:rFonts w:cstheme="minorHAnsi"/>
              </w:rPr>
              <w:tab/>
            </w:r>
            <w:r w:rsidRPr="005D1DE4">
              <w:rPr>
                <w:rFonts w:cstheme="minorHAnsi"/>
              </w:rPr>
              <w:tab/>
            </w:r>
            <w:r w:rsidRPr="005D1DE4">
              <w:rPr>
                <w:rFonts w:cstheme="minorHAnsi"/>
              </w:rPr>
              <w:tab/>
            </w:r>
            <w:r w:rsidRPr="005D1DE4">
              <w:rPr>
                <w:rFonts w:cstheme="minorHAnsi"/>
              </w:rPr>
              <w:tab/>
              <w:t>à</w:t>
            </w:r>
            <w:r w:rsidRPr="005D1DE4">
              <w:rPr>
                <w:rFonts w:cstheme="minorHAnsi"/>
              </w:rPr>
              <w:tab/>
            </w:r>
            <w:r w:rsidRPr="005D1DE4">
              <w:rPr>
                <w:rFonts w:cstheme="minorHAnsi"/>
              </w:rPr>
              <w:tab/>
            </w:r>
            <w:r w:rsidRPr="005D1DE4">
              <w:rPr>
                <w:rFonts w:cstheme="minorHAnsi"/>
              </w:rPr>
              <w:tab/>
              <w:t>inclus</w:t>
            </w:r>
          </w:p>
        </w:tc>
      </w:tr>
      <w:tr w:rsidR="005D1DE4" w:rsidTr="00F50C18">
        <w:trPr>
          <w:trHeight w:val="420"/>
        </w:trPr>
        <w:tc>
          <w:tcPr>
            <w:tcW w:w="2943" w:type="dxa"/>
            <w:vAlign w:val="center"/>
          </w:tcPr>
          <w:p w:rsidR="005D1DE4" w:rsidRPr="005D1DE4" w:rsidRDefault="005D1DE4" w:rsidP="00A83A65">
            <w:pPr>
              <w:rPr>
                <w:b/>
                <w:sz w:val="28"/>
                <w:szCs w:val="28"/>
              </w:rPr>
            </w:pPr>
            <w:r w:rsidRPr="005D1DE4">
              <w:rPr>
                <w:b/>
                <w:sz w:val="28"/>
                <w:szCs w:val="28"/>
              </w:rPr>
              <w:t>Durée d’exécution</w:t>
            </w:r>
          </w:p>
        </w:tc>
        <w:tc>
          <w:tcPr>
            <w:tcW w:w="7230" w:type="dxa"/>
            <w:vAlign w:val="center"/>
          </w:tcPr>
          <w:p w:rsidR="005D1DE4" w:rsidRPr="005D1DE4" w:rsidRDefault="005D1DE4" w:rsidP="005D1DE4">
            <w:pPr>
              <w:pStyle w:val="Pa6"/>
              <w:rPr>
                <w:rFonts w:cstheme="minorHAnsi"/>
              </w:rPr>
            </w:pPr>
            <w:proofErr w:type="gramStart"/>
            <w:r w:rsidRPr="005D1DE4">
              <w:rPr>
                <w:rFonts w:cstheme="minorHAnsi"/>
              </w:rPr>
              <w:t>nombre</w:t>
            </w:r>
            <w:proofErr w:type="gramEnd"/>
            <w:r w:rsidRPr="005D1DE4">
              <w:rPr>
                <w:rFonts w:cstheme="minorHAnsi"/>
              </w:rPr>
              <w:t xml:space="preserve"> de mois :</w:t>
            </w:r>
          </w:p>
        </w:tc>
      </w:tr>
      <w:tr w:rsidR="005D1DE4" w:rsidTr="00F50C18">
        <w:trPr>
          <w:trHeight w:val="2194"/>
        </w:trPr>
        <w:tc>
          <w:tcPr>
            <w:tcW w:w="2943" w:type="dxa"/>
            <w:vAlign w:val="center"/>
          </w:tcPr>
          <w:p w:rsidR="005D1DE4" w:rsidRDefault="005D1DE4" w:rsidP="00A83A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Description de l’action</w:t>
            </w:r>
          </w:p>
          <w:p w:rsidR="0083078B" w:rsidRPr="0083078B" w:rsidRDefault="0083078B" w:rsidP="00A83A65">
            <w:pPr>
              <w:rPr>
                <w:bCs/>
                <w:i/>
                <w:iCs/>
                <w:sz w:val="28"/>
                <w:szCs w:val="28"/>
              </w:rPr>
            </w:pPr>
            <w:r w:rsidRPr="0083078B">
              <w:rPr>
                <w:bCs/>
                <w:i/>
                <w:iCs/>
                <w:sz w:val="28"/>
                <w:szCs w:val="28"/>
              </w:rPr>
              <w:t>Préciser s’il s’agit d’une action directe d’appui aux entreprises</w:t>
            </w:r>
            <w:r>
              <w:rPr>
                <w:bCs/>
                <w:i/>
                <w:iCs/>
                <w:sz w:val="28"/>
                <w:szCs w:val="28"/>
              </w:rPr>
              <w:t xml:space="preserve"> ou d’une action indirecte</w:t>
            </w:r>
          </w:p>
        </w:tc>
        <w:tc>
          <w:tcPr>
            <w:tcW w:w="7230" w:type="dxa"/>
          </w:tcPr>
          <w:p w:rsidR="005D1DE4" w:rsidRPr="00E77FCB" w:rsidRDefault="005D1DE4" w:rsidP="001B1FD3">
            <w:pPr>
              <w:pStyle w:val="Pa6"/>
              <w:jc w:val="both"/>
              <w:rPr>
                <w:rFonts w:cstheme="minorHAnsi"/>
              </w:rPr>
            </w:pPr>
          </w:p>
        </w:tc>
      </w:tr>
      <w:tr w:rsidR="0002355F" w:rsidTr="00F50C18">
        <w:trPr>
          <w:trHeight w:val="981"/>
        </w:trPr>
        <w:tc>
          <w:tcPr>
            <w:tcW w:w="2943" w:type="dxa"/>
            <w:vAlign w:val="center"/>
          </w:tcPr>
          <w:p w:rsidR="0002355F" w:rsidRDefault="005D1DE4" w:rsidP="00A83A65">
            <w:pPr>
              <w:rPr>
                <w:b/>
                <w:sz w:val="28"/>
                <w:szCs w:val="28"/>
              </w:rPr>
            </w:pPr>
            <w:r w:rsidRPr="005D1DE4">
              <w:rPr>
                <w:b/>
                <w:sz w:val="28"/>
                <w:szCs w:val="28"/>
              </w:rPr>
              <w:t>Objectifs visés,</w:t>
            </w:r>
            <w:r w:rsidRPr="005D1DE4">
              <w:rPr>
                <w:b/>
                <w:sz w:val="28"/>
                <w:szCs w:val="28"/>
              </w:rPr>
              <w:br/>
              <w:t>résultats attendus</w:t>
            </w:r>
          </w:p>
        </w:tc>
        <w:tc>
          <w:tcPr>
            <w:tcW w:w="7230" w:type="dxa"/>
          </w:tcPr>
          <w:p w:rsidR="0002355F" w:rsidRPr="00E77FCB" w:rsidRDefault="0002355F" w:rsidP="00E77FCB">
            <w:pPr>
              <w:rPr>
                <w:sz w:val="24"/>
                <w:szCs w:val="24"/>
              </w:rPr>
            </w:pPr>
          </w:p>
        </w:tc>
      </w:tr>
      <w:tr w:rsidR="00895492" w:rsidTr="00F50C18">
        <w:trPr>
          <w:trHeight w:val="1406"/>
        </w:trPr>
        <w:tc>
          <w:tcPr>
            <w:tcW w:w="2943" w:type="dxa"/>
            <w:vAlign w:val="center"/>
          </w:tcPr>
          <w:p w:rsidR="00895492" w:rsidRDefault="001B1FD3" w:rsidP="00A83A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</w:t>
            </w:r>
            <w:r w:rsidR="00895492">
              <w:rPr>
                <w:b/>
                <w:sz w:val="28"/>
                <w:szCs w:val="28"/>
              </w:rPr>
              <w:t>om</w:t>
            </w:r>
            <w:r w:rsidR="00431322">
              <w:rPr>
                <w:b/>
                <w:sz w:val="28"/>
                <w:szCs w:val="28"/>
              </w:rPr>
              <w:t xml:space="preserve">bre et taille des </w:t>
            </w:r>
            <w:r w:rsidR="00895492">
              <w:rPr>
                <w:b/>
                <w:sz w:val="28"/>
                <w:szCs w:val="28"/>
              </w:rPr>
              <w:t>entreprises</w:t>
            </w:r>
            <w:r w:rsidR="00431322">
              <w:rPr>
                <w:b/>
                <w:sz w:val="28"/>
                <w:szCs w:val="28"/>
              </w:rPr>
              <w:t xml:space="preserve"> cibles</w:t>
            </w:r>
          </w:p>
        </w:tc>
        <w:tc>
          <w:tcPr>
            <w:tcW w:w="7230" w:type="dxa"/>
          </w:tcPr>
          <w:p w:rsidR="00895492" w:rsidRPr="00E77FCB" w:rsidRDefault="00895492" w:rsidP="001303C1">
            <w:pPr>
              <w:jc w:val="both"/>
              <w:rPr>
                <w:sz w:val="24"/>
                <w:szCs w:val="24"/>
              </w:rPr>
            </w:pPr>
          </w:p>
        </w:tc>
      </w:tr>
      <w:tr w:rsidR="00895492" w:rsidTr="00F50C18">
        <w:trPr>
          <w:trHeight w:val="1709"/>
        </w:trPr>
        <w:tc>
          <w:tcPr>
            <w:tcW w:w="2943" w:type="dxa"/>
            <w:vAlign w:val="center"/>
          </w:tcPr>
          <w:p w:rsidR="00895492" w:rsidRDefault="00431322" w:rsidP="00A83A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</w:t>
            </w:r>
            <w:r w:rsidR="00895492">
              <w:rPr>
                <w:b/>
                <w:sz w:val="28"/>
                <w:szCs w:val="28"/>
              </w:rPr>
              <w:t>ublic visé : nombre, CSP, niveau de formation, âge</w:t>
            </w:r>
          </w:p>
        </w:tc>
        <w:tc>
          <w:tcPr>
            <w:tcW w:w="7230" w:type="dxa"/>
          </w:tcPr>
          <w:p w:rsidR="00904DF4" w:rsidRPr="00E77FCB" w:rsidRDefault="00904DF4" w:rsidP="001303C1">
            <w:pPr>
              <w:jc w:val="both"/>
              <w:rPr>
                <w:sz w:val="24"/>
                <w:szCs w:val="24"/>
              </w:rPr>
            </w:pPr>
            <w:r w:rsidRPr="00E77FCB">
              <w:rPr>
                <w:sz w:val="24"/>
                <w:szCs w:val="24"/>
              </w:rPr>
              <w:t xml:space="preserve"> </w:t>
            </w:r>
          </w:p>
        </w:tc>
      </w:tr>
      <w:tr w:rsidR="00895492" w:rsidTr="00F50C18">
        <w:trPr>
          <w:trHeight w:val="2245"/>
        </w:trPr>
        <w:tc>
          <w:tcPr>
            <w:tcW w:w="2943" w:type="dxa"/>
            <w:vAlign w:val="center"/>
          </w:tcPr>
          <w:p w:rsidR="005D1DE4" w:rsidRPr="005D1DE4" w:rsidRDefault="005D1DE4" w:rsidP="005D1DE4">
            <w:pPr>
              <w:rPr>
                <w:b/>
                <w:sz w:val="28"/>
                <w:szCs w:val="28"/>
              </w:rPr>
            </w:pPr>
            <w:r w:rsidRPr="005D1DE4">
              <w:rPr>
                <w:b/>
                <w:sz w:val="28"/>
                <w:szCs w:val="28"/>
              </w:rPr>
              <w:t>Moyens prévus,</w:t>
            </w:r>
            <w:r w:rsidRPr="005D1DE4">
              <w:rPr>
                <w:b/>
                <w:sz w:val="28"/>
                <w:szCs w:val="28"/>
              </w:rPr>
              <w:br/>
              <w:t>modalités de mise</w:t>
            </w:r>
            <w:r w:rsidRPr="005D1DE4">
              <w:rPr>
                <w:b/>
                <w:sz w:val="28"/>
                <w:szCs w:val="28"/>
              </w:rPr>
              <w:br/>
              <w:t>en œuvre de l’action</w:t>
            </w:r>
          </w:p>
          <w:p w:rsidR="00895492" w:rsidRDefault="005D1DE4" w:rsidP="00A83A65">
            <w:pPr>
              <w:rPr>
                <w:b/>
                <w:sz w:val="28"/>
                <w:szCs w:val="28"/>
              </w:rPr>
            </w:pPr>
            <w:r w:rsidRPr="005D1DE4">
              <w:rPr>
                <w:b/>
                <w:sz w:val="28"/>
                <w:szCs w:val="28"/>
              </w:rPr>
              <w:t>Méthodes</w:t>
            </w:r>
            <w:r w:rsidRPr="005D1DE4">
              <w:rPr>
                <w:b/>
                <w:sz w:val="28"/>
                <w:szCs w:val="28"/>
              </w:rPr>
              <w:br/>
              <w:t>outils utilisés</w:t>
            </w:r>
          </w:p>
        </w:tc>
        <w:tc>
          <w:tcPr>
            <w:tcW w:w="7230" w:type="dxa"/>
          </w:tcPr>
          <w:p w:rsidR="00ED516E" w:rsidRPr="00E77FCB" w:rsidRDefault="00ED516E" w:rsidP="00E77FCB">
            <w:pPr>
              <w:rPr>
                <w:i/>
                <w:sz w:val="24"/>
                <w:szCs w:val="24"/>
              </w:rPr>
            </w:pPr>
            <w:r w:rsidRPr="00E77FCB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8A3998" w:rsidTr="00F50C18">
        <w:trPr>
          <w:trHeight w:val="2486"/>
        </w:trPr>
        <w:tc>
          <w:tcPr>
            <w:tcW w:w="2943" w:type="dxa"/>
            <w:vAlign w:val="center"/>
          </w:tcPr>
          <w:p w:rsidR="008A3998" w:rsidRDefault="005D1DE4" w:rsidP="005D1DE4">
            <w:pPr>
              <w:rPr>
                <w:b/>
                <w:sz w:val="28"/>
                <w:szCs w:val="28"/>
              </w:rPr>
            </w:pPr>
            <w:r w:rsidRPr="005D1DE4">
              <w:rPr>
                <w:b/>
                <w:sz w:val="28"/>
                <w:szCs w:val="28"/>
              </w:rPr>
              <w:t xml:space="preserve">Intervenants internes </w:t>
            </w:r>
            <w:r w:rsidRPr="005D1DE4">
              <w:rPr>
                <w:b/>
                <w:sz w:val="28"/>
                <w:szCs w:val="28"/>
              </w:rPr>
              <w:br/>
              <w:t>(identification, qualité …)</w:t>
            </w:r>
            <w:r>
              <w:rPr>
                <w:b/>
                <w:sz w:val="28"/>
                <w:szCs w:val="28"/>
              </w:rPr>
              <w:t xml:space="preserve"> / </w:t>
            </w:r>
            <w:r w:rsidRPr="005D1DE4">
              <w:rPr>
                <w:b/>
                <w:sz w:val="28"/>
                <w:szCs w:val="28"/>
              </w:rPr>
              <w:t>Prestataires externes</w:t>
            </w:r>
            <w:r w:rsidRPr="005D1DE4">
              <w:rPr>
                <w:b/>
                <w:sz w:val="28"/>
                <w:szCs w:val="28"/>
              </w:rPr>
              <w:br/>
            </w:r>
            <w:r w:rsidRPr="005D1DE4">
              <w:rPr>
                <w:b/>
                <w:i/>
                <w:sz w:val="28"/>
                <w:szCs w:val="28"/>
              </w:rPr>
              <w:t>(type de prestataire,</w:t>
            </w:r>
            <w:r w:rsidRPr="005D1DE4">
              <w:rPr>
                <w:b/>
                <w:i/>
                <w:sz w:val="28"/>
                <w:szCs w:val="28"/>
              </w:rPr>
              <w:br/>
              <w:t>mode de sélection…)</w:t>
            </w:r>
          </w:p>
        </w:tc>
        <w:tc>
          <w:tcPr>
            <w:tcW w:w="7230" w:type="dxa"/>
          </w:tcPr>
          <w:p w:rsidR="008A3998" w:rsidRPr="00E77FCB" w:rsidRDefault="008A3998" w:rsidP="00E77FCB">
            <w:pPr>
              <w:rPr>
                <w:i/>
                <w:sz w:val="24"/>
                <w:szCs w:val="24"/>
              </w:rPr>
            </w:pPr>
          </w:p>
        </w:tc>
      </w:tr>
      <w:tr w:rsidR="005D1DE4" w:rsidTr="00F50C18">
        <w:trPr>
          <w:trHeight w:val="630"/>
        </w:trPr>
        <w:tc>
          <w:tcPr>
            <w:tcW w:w="2943" w:type="dxa"/>
            <w:vAlign w:val="center"/>
          </w:tcPr>
          <w:p w:rsidR="005D1DE4" w:rsidRPr="005D1DE4" w:rsidRDefault="005D1DE4" w:rsidP="005D1DE4">
            <w:r w:rsidRPr="005D1DE4">
              <w:rPr>
                <w:b/>
                <w:sz w:val="28"/>
                <w:szCs w:val="28"/>
              </w:rPr>
              <w:t xml:space="preserve">Partenariat envisagé </w:t>
            </w:r>
            <w:r w:rsidRPr="005D1DE4">
              <w:rPr>
                <w:b/>
                <w:sz w:val="28"/>
                <w:szCs w:val="28"/>
              </w:rPr>
              <w:br/>
              <w:t>pour la mise en œuvre</w:t>
            </w:r>
            <w:r w:rsidRPr="005D1DE4">
              <w:rPr>
                <w:b/>
                <w:sz w:val="28"/>
                <w:szCs w:val="28"/>
              </w:rPr>
              <w:br/>
              <w:t>de l’action</w:t>
            </w:r>
          </w:p>
        </w:tc>
        <w:tc>
          <w:tcPr>
            <w:tcW w:w="7230" w:type="dxa"/>
          </w:tcPr>
          <w:p w:rsidR="005D1DE4" w:rsidRPr="00E77FCB" w:rsidRDefault="005D1DE4" w:rsidP="00E77FCB">
            <w:pPr>
              <w:rPr>
                <w:i/>
                <w:sz w:val="24"/>
                <w:szCs w:val="24"/>
              </w:rPr>
            </w:pPr>
          </w:p>
        </w:tc>
      </w:tr>
      <w:tr w:rsidR="005D1DE4" w:rsidTr="00F50C18">
        <w:trPr>
          <w:trHeight w:val="1200"/>
        </w:trPr>
        <w:tc>
          <w:tcPr>
            <w:tcW w:w="2943" w:type="dxa"/>
            <w:vAlign w:val="center"/>
          </w:tcPr>
          <w:p w:rsidR="005D1DE4" w:rsidRDefault="005D1DE4" w:rsidP="00A83A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Livrables (Types d’outils, supports...)</w:t>
            </w:r>
          </w:p>
        </w:tc>
        <w:tc>
          <w:tcPr>
            <w:tcW w:w="7230" w:type="dxa"/>
          </w:tcPr>
          <w:p w:rsidR="005D1DE4" w:rsidRPr="00E77FCB" w:rsidRDefault="005D1DE4" w:rsidP="00E77FCB">
            <w:pPr>
              <w:rPr>
                <w:i/>
                <w:sz w:val="24"/>
                <w:szCs w:val="24"/>
              </w:rPr>
            </w:pPr>
          </w:p>
        </w:tc>
      </w:tr>
      <w:tr w:rsidR="008A3998" w:rsidTr="00F50C18">
        <w:trPr>
          <w:trHeight w:val="1013"/>
        </w:trPr>
        <w:tc>
          <w:tcPr>
            <w:tcW w:w="2943" w:type="dxa"/>
            <w:vAlign w:val="center"/>
          </w:tcPr>
          <w:p w:rsidR="008A3998" w:rsidRDefault="008A3998" w:rsidP="00A83A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Indicateurs de résultats</w:t>
            </w:r>
          </w:p>
        </w:tc>
        <w:tc>
          <w:tcPr>
            <w:tcW w:w="7230" w:type="dxa"/>
          </w:tcPr>
          <w:p w:rsidR="008A3998" w:rsidRPr="00E77FCB" w:rsidRDefault="008A3998" w:rsidP="00E77FCB">
            <w:pPr>
              <w:rPr>
                <w:i/>
                <w:sz w:val="24"/>
                <w:szCs w:val="24"/>
              </w:rPr>
            </w:pPr>
          </w:p>
        </w:tc>
      </w:tr>
      <w:tr w:rsidR="00895492" w:rsidTr="00F50C18">
        <w:trPr>
          <w:trHeight w:val="1270"/>
        </w:trPr>
        <w:tc>
          <w:tcPr>
            <w:tcW w:w="2943" w:type="dxa"/>
            <w:vAlign w:val="center"/>
          </w:tcPr>
          <w:p w:rsidR="004A7B35" w:rsidRDefault="00431322" w:rsidP="00A83A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Coût de l’action</w:t>
            </w:r>
          </w:p>
        </w:tc>
        <w:tc>
          <w:tcPr>
            <w:tcW w:w="7230" w:type="dxa"/>
          </w:tcPr>
          <w:p w:rsidR="00895492" w:rsidRPr="00E77FCB" w:rsidRDefault="00895492" w:rsidP="0002355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A7B35" w:rsidTr="00F50C18">
        <w:trPr>
          <w:trHeight w:val="1270"/>
        </w:trPr>
        <w:tc>
          <w:tcPr>
            <w:tcW w:w="2943" w:type="dxa"/>
            <w:vAlign w:val="center"/>
          </w:tcPr>
          <w:p w:rsidR="004A7B35" w:rsidRDefault="00431322" w:rsidP="00A83A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</w:t>
            </w:r>
            <w:r w:rsidR="004A7B35">
              <w:rPr>
                <w:b/>
                <w:sz w:val="28"/>
                <w:szCs w:val="28"/>
              </w:rPr>
              <w:t xml:space="preserve">aux </w:t>
            </w:r>
            <w:r>
              <w:rPr>
                <w:b/>
                <w:sz w:val="28"/>
                <w:szCs w:val="28"/>
              </w:rPr>
              <w:t>de subvention demandé (%)</w:t>
            </w:r>
          </w:p>
        </w:tc>
        <w:tc>
          <w:tcPr>
            <w:tcW w:w="7230" w:type="dxa"/>
          </w:tcPr>
          <w:p w:rsidR="004A7B35" w:rsidRPr="00E77FCB" w:rsidRDefault="004A7B35" w:rsidP="0002355F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5D1DE4" w:rsidRDefault="005D1DE4" w:rsidP="0002355F">
      <w:pPr>
        <w:jc w:val="both"/>
        <w:rPr>
          <w:b/>
          <w:sz w:val="28"/>
          <w:szCs w:val="28"/>
        </w:rPr>
      </w:pPr>
    </w:p>
    <w:sectPr w:rsidR="005D1DE4" w:rsidSect="00F50C18">
      <w:headerReference w:type="default" r:id="rId7"/>
      <w:pgSz w:w="11906" w:h="16838"/>
      <w:pgMar w:top="1417" w:right="849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118EA" w:rsidRDefault="00F118EA" w:rsidP="0002355F">
      <w:pPr>
        <w:spacing w:after="0" w:line="240" w:lineRule="auto"/>
      </w:pPr>
      <w:r>
        <w:separator/>
      </w:r>
    </w:p>
  </w:endnote>
  <w:endnote w:type="continuationSeparator" w:id="0">
    <w:p w:rsidR="00F118EA" w:rsidRDefault="00F118EA" w:rsidP="00023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B Franklin Co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118EA" w:rsidRDefault="00F118EA" w:rsidP="0002355F">
      <w:pPr>
        <w:spacing w:after="0" w:line="240" w:lineRule="auto"/>
      </w:pPr>
      <w:r>
        <w:separator/>
      </w:r>
    </w:p>
  </w:footnote>
  <w:footnote w:type="continuationSeparator" w:id="0">
    <w:p w:rsidR="00F118EA" w:rsidRDefault="00F118EA" w:rsidP="00023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83A65" w:rsidRPr="00A83A65" w:rsidRDefault="00A83A65" w:rsidP="00A83A65">
    <w:pPr>
      <w:widowControl w:val="0"/>
      <w:tabs>
        <w:tab w:val="right" w:pos="9026"/>
      </w:tabs>
      <w:autoSpaceDE w:val="0"/>
      <w:autoSpaceDN w:val="0"/>
      <w:spacing w:after="0" w:line="240" w:lineRule="auto"/>
      <w:jc w:val="right"/>
      <w:rPr>
        <w:rFonts w:ascii="Arial" w:eastAsia="Arial" w:hAnsi="Arial" w:cs="Arial"/>
        <w:b/>
        <w:bCs/>
        <w:sz w:val="24"/>
        <w:szCs w:val="24"/>
        <w:lang w:val="en-US"/>
      </w:rPr>
    </w:pPr>
    <w:r w:rsidRPr="00A83A65">
      <w:rPr>
        <w:rFonts w:ascii="Arial" w:eastAsia="Arial" w:hAnsi="Arial" w:cs="Arial"/>
        <w:noProof/>
        <w:lang w:eastAsia="fr-FR"/>
      </w:rPr>
      <w:drawing>
        <wp:anchor distT="0" distB="0" distL="114300" distR="114300" simplePos="0" relativeHeight="251658240" behindDoc="0" locked="0" layoutInCell="1" allowOverlap="1" wp14:anchorId="76DD0465" wp14:editId="17FE873D">
          <wp:simplePos x="0" y="0"/>
          <wp:positionH relativeFrom="column">
            <wp:posOffset>-212090</wp:posOffset>
          </wp:positionH>
          <wp:positionV relativeFrom="paragraph">
            <wp:posOffset>-93980</wp:posOffset>
          </wp:positionV>
          <wp:extent cx="1764000" cy="1500976"/>
          <wp:effectExtent l="0" t="0" r="0" b="0"/>
          <wp:wrapTight wrapText="bothSides">
            <wp:wrapPolygon edited="0">
              <wp:start x="1400" y="1371"/>
              <wp:lineTo x="1167" y="13986"/>
              <wp:lineTo x="3500" y="15083"/>
              <wp:lineTo x="2333" y="15083"/>
              <wp:lineTo x="1400" y="15631"/>
              <wp:lineTo x="1400" y="20019"/>
              <wp:lineTo x="6767" y="20019"/>
              <wp:lineTo x="6767" y="19470"/>
              <wp:lineTo x="10734" y="15083"/>
              <wp:lineTo x="16801" y="14260"/>
              <wp:lineTo x="20301" y="10969"/>
              <wp:lineTo x="19834" y="9324"/>
              <wp:lineTo x="15634" y="7404"/>
              <wp:lineTo x="9334" y="6307"/>
              <wp:lineTo x="7467" y="1371"/>
              <wp:lineTo x="1400" y="1371"/>
            </wp:wrapPolygon>
          </wp:wrapTight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Mac:Users:xavier.hasendahl:Desktop:ELEMENTS TEMPLATES SIG:LOGOS:PREF_REGIONS:PREF_region_Bourgogne_Franche_Comte:eps:PREF_region_Bourgogne_Franche_Comte_CMJN.ep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64000" cy="15009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83A65">
      <w:rPr>
        <w:rFonts w:ascii="Arial" w:eastAsia="Arial" w:hAnsi="Arial" w:cs="Arial"/>
        <w:b/>
        <w:bCs/>
        <w:sz w:val="24"/>
        <w:szCs w:val="24"/>
        <w:lang w:val="en-US"/>
      </w:rPr>
      <w:tab/>
    </w:r>
    <w:r w:rsidRPr="00A83A65">
      <w:rPr>
        <w:rFonts w:ascii="Arial" w:eastAsia="Arial" w:hAnsi="Arial" w:cs="Arial"/>
        <w:b/>
        <w:bCs/>
        <w:sz w:val="24"/>
        <w:szCs w:val="24"/>
        <w:lang w:val="en-US"/>
      </w:rPr>
      <w:br/>
    </w:r>
  </w:p>
  <w:p w:rsidR="00A83A65" w:rsidRPr="00F50C18" w:rsidRDefault="00A83A65" w:rsidP="00A83A65">
    <w:pPr>
      <w:widowControl w:val="0"/>
      <w:tabs>
        <w:tab w:val="right" w:pos="9026"/>
      </w:tabs>
      <w:autoSpaceDE w:val="0"/>
      <w:autoSpaceDN w:val="0"/>
      <w:spacing w:after="0" w:line="240" w:lineRule="auto"/>
      <w:jc w:val="right"/>
      <w:rPr>
        <w:rFonts w:ascii="Arial" w:eastAsia="Arial" w:hAnsi="Arial" w:cs="Arial"/>
        <w:b/>
        <w:bCs/>
        <w:sz w:val="24"/>
        <w:szCs w:val="24"/>
      </w:rPr>
    </w:pPr>
    <w:r w:rsidRPr="00A83A65">
      <w:rPr>
        <w:rFonts w:ascii="Arial" w:eastAsia="Arial" w:hAnsi="Arial" w:cs="Arial"/>
        <w:b/>
        <w:bCs/>
        <w:sz w:val="24"/>
        <w:szCs w:val="24"/>
      </w:rPr>
      <w:t>Direction régionale</w:t>
    </w:r>
  </w:p>
  <w:p w:rsidR="00A83A65" w:rsidRPr="00A83A65" w:rsidRDefault="00A83A65" w:rsidP="00A83A65"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  <w:jc w:val="right"/>
      <w:rPr>
        <w:rFonts w:ascii="Arial" w:eastAsia="Arial" w:hAnsi="Arial" w:cs="Arial"/>
        <w:b/>
        <w:bCs/>
        <w:sz w:val="24"/>
        <w:szCs w:val="24"/>
      </w:rPr>
    </w:pPr>
    <w:proofErr w:type="gramStart"/>
    <w:r w:rsidRPr="00A83A65">
      <w:rPr>
        <w:rFonts w:ascii="Arial" w:eastAsia="Arial" w:hAnsi="Arial" w:cs="Arial"/>
        <w:b/>
        <w:bCs/>
        <w:sz w:val="24"/>
        <w:szCs w:val="24"/>
      </w:rPr>
      <w:t>de</w:t>
    </w:r>
    <w:proofErr w:type="gramEnd"/>
    <w:r w:rsidRPr="00A83A65">
      <w:rPr>
        <w:rFonts w:ascii="Arial" w:eastAsia="Arial" w:hAnsi="Arial" w:cs="Arial"/>
        <w:b/>
        <w:bCs/>
        <w:sz w:val="24"/>
        <w:szCs w:val="24"/>
      </w:rPr>
      <w:t xml:space="preserve"> l'économie, de l'emploi,</w:t>
    </w:r>
  </w:p>
  <w:p w:rsidR="00A83A65" w:rsidRPr="00A83A65" w:rsidRDefault="00A83A65" w:rsidP="00A83A65">
    <w:pPr>
      <w:widowControl w:val="0"/>
      <w:tabs>
        <w:tab w:val="right" w:pos="9026"/>
      </w:tabs>
      <w:autoSpaceDE w:val="0"/>
      <w:autoSpaceDN w:val="0"/>
      <w:spacing w:after="0" w:line="240" w:lineRule="auto"/>
      <w:jc w:val="right"/>
      <w:rPr>
        <w:rFonts w:ascii="Arial" w:eastAsia="Arial" w:hAnsi="Arial" w:cs="Arial"/>
        <w:b/>
        <w:bCs/>
        <w:sz w:val="24"/>
        <w:szCs w:val="24"/>
      </w:rPr>
    </w:pPr>
    <w:proofErr w:type="gramStart"/>
    <w:r w:rsidRPr="00A83A65">
      <w:rPr>
        <w:rFonts w:ascii="Arial" w:eastAsia="Arial" w:hAnsi="Arial" w:cs="Arial"/>
        <w:b/>
        <w:bCs/>
        <w:sz w:val="24"/>
        <w:szCs w:val="24"/>
      </w:rPr>
      <w:t>du</w:t>
    </w:r>
    <w:proofErr w:type="gramEnd"/>
    <w:r w:rsidRPr="00A83A65">
      <w:rPr>
        <w:rFonts w:ascii="Arial" w:eastAsia="Arial" w:hAnsi="Arial" w:cs="Arial"/>
        <w:b/>
        <w:bCs/>
        <w:sz w:val="24"/>
        <w:szCs w:val="24"/>
      </w:rPr>
      <w:t xml:space="preserve"> travail et des solidarités</w:t>
    </w:r>
  </w:p>
  <w:p w:rsidR="00A83A65" w:rsidRPr="00A83A65" w:rsidRDefault="00A83A65" w:rsidP="00A83A65"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  <w:jc w:val="center"/>
      <w:rPr>
        <w:rFonts w:ascii="Arial" w:eastAsia="Arial" w:hAnsi="Arial" w:cs="Arial"/>
        <w:b/>
        <w:bCs/>
        <w:sz w:val="24"/>
        <w:szCs w:val="24"/>
      </w:rPr>
    </w:pPr>
  </w:p>
  <w:p w:rsidR="00A83A65" w:rsidRPr="00A83A65" w:rsidRDefault="00A83A65" w:rsidP="00A83A65"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  <w:jc w:val="right"/>
      <w:rPr>
        <w:rFonts w:ascii="Arial" w:eastAsia="Arial" w:hAnsi="Arial" w:cs="Arial"/>
        <w:b/>
        <w:bCs/>
        <w:sz w:val="24"/>
        <w:szCs w:val="24"/>
      </w:rPr>
    </w:pPr>
    <w:r w:rsidRPr="00FD7845">
      <w:rPr>
        <w:rFonts w:ascii="Arial" w:eastAsia="Arial" w:hAnsi="Arial" w:cs="Arial"/>
      </w:rPr>
      <w:t>Pôle Economie, Entreprises, emploi et Compétences</w:t>
    </w:r>
  </w:p>
  <w:p w:rsidR="0002355F" w:rsidRDefault="0002355F" w:rsidP="0002355F">
    <w:pPr>
      <w:pStyle w:val="En-tte"/>
      <w:tabs>
        <w:tab w:val="left" w:pos="237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97262"/>
    <w:multiLevelType w:val="hybridMultilevel"/>
    <w:tmpl w:val="8CFC00FE"/>
    <w:lvl w:ilvl="0" w:tplc="67E415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4806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64E"/>
    <w:rsid w:val="0002355F"/>
    <w:rsid w:val="00062214"/>
    <w:rsid w:val="0007451F"/>
    <w:rsid w:val="001B1FD3"/>
    <w:rsid w:val="001E573E"/>
    <w:rsid w:val="002374DD"/>
    <w:rsid w:val="00257738"/>
    <w:rsid w:val="002F364E"/>
    <w:rsid w:val="003712E5"/>
    <w:rsid w:val="003D7B6B"/>
    <w:rsid w:val="00431322"/>
    <w:rsid w:val="00457A0F"/>
    <w:rsid w:val="004A7B35"/>
    <w:rsid w:val="004B0159"/>
    <w:rsid w:val="004F7CF0"/>
    <w:rsid w:val="00523FAF"/>
    <w:rsid w:val="005D1DE4"/>
    <w:rsid w:val="006957AB"/>
    <w:rsid w:val="006B0185"/>
    <w:rsid w:val="006F1F7E"/>
    <w:rsid w:val="007562D4"/>
    <w:rsid w:val="0083078B"/>
    <w:rsid w:val="00895492"/>
    <w:rsid w:val="008A3998"/>
    <w:rsid w:val="008F79BC"/>
    <w:rsid w:val="00904DF4"/>
    <w:rsid w:val="009C7EDD"/>
    <w:rsid w:val="00A83A65"/>
    <w:rsid w:val="00A86AAC"/>
    <w:rsid w:val="00AB5398"/>
    <w:rsid w:val="00B11A20"/>
    <w:rsid w:val="00C311FF"/>
    <w:rsid w:val="00CF562D"/>
    <w:rsid w:val="00DC2F7B"/>
    <w:rsid w:val="00E77FCB"/>
    <w:rsid w:val="00ED516E"/>
    <w:rsid w:val="00F118EA"/>
    <w:rsid w:val="00F50C18"/>
    <w:rsid w:val="00FD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46445"/>
  <w15:docId w15:val="{57740648-1F14-417C-BC8A-BC3C26CF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23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2355F"/>
  </w:style>
  <w:style w:type="paragraph" w:styleId="Pieddepage">
    <w:name w:val="footer"/>
    <w:basedOn w:val="Normal"/>
    <w:link w:val="PieddepageCar"/>
    <w:uiPriority w:val="99"/>
    <w:unhideWhenUsed/>
    <w:rsid w:val="00023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2355F"/>
  </w:style>
  <w:style w:type="paragraph" w:styleId="Textedebulles">
    <w:name w:val="Balloon Text"/>
    <w:basedOn w:val="Normal"/>
    <w:link w:val="TextedebullesCar"/>
    <w:uiPriority w:val="99"/>
    <w:semiHidden/>
    <w:unhideWhenUsed/>
    <w:rsid w:val="00023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355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23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E573E"/>
    <w:pPr>
      <w:ind w:left="720"/>
      <w:contextualSpacing/>
    </w:pPr>
  </w:style>
  <w:style w:type="paragraph" w:styleId="Notedebasdepage">
    <w:name w:val="footnote text"/>
    <w:basedOn w:val="Normal"/>
    <w:link w:val="NotedebasdepageCar"/>
    <w:semiHidden/>
    <w:rsid w:val="000745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07451F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Pa6">
    <w:name w:val="Pa6"/>
    <w:basedOn w:val="Normal"/>
    <w:next w:val="Normal"/>
    <w:uiPriority w:val="99"/>
    <w:rsid w:val="0007451F"/>
    <w:pPr>
      <w:autoSpaceDE w:val="0"/>
      <w:autoSpaceDN w:val="0"/>
      <w:adjustRightInd w:val="0"/>
      <w:spacing w:after="0" w:line="207" w:lineRule="atLeast"/>
    </w:pPr>
    <w:rPr>
      <w:rFonts w:ascii="RB Franklin Cond" w:hAnsi="RB Franklin Cond"/>
      <w:sz w:val="24"/>
      <w:szCs w:val="24"/>
    </w:rPr>
  </w:style>
  <w:style w:type="character" w:styleId="Appelnotedebasdep">
    <w:name w:val="footnote reference"/>
    <w:basedOn w:val="Policepardfaut"/>
    <w:uiPriority w:val="99"/>
    <w:semiHidden/>
    <w:unhideWhenUsed/>
    <w:rsid w:val="0007451F"/>
    <w:rPr>
      <w:vertAlign w:val="superscript"/>
    </w:rPr>
  </w:style>
  <w:style w:type="character" w:styleId="Accentuation">
    <w:name w:val="Emphasis"/>
    <w:basedOn w:val="Policepardfaut"/>
    <w:uiPriority w:val="20"/>
    <w:qFormat/>
    <w:rsid w:val="0007451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Nuances de gri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DUMEZ Philippe (DR-PACA)</dc:creator>
  <cp:lastModifiedBy>VIDAL-BATILLIOT, Veronique (DREETS-PACA)</cp:lastModifiedBy>
  <cp:revision>1</cp:revision>
  <dcterms:created xsi:type="dcterms:W3CDTF">2024-04-23T14:24:00Z</dcterms:created>
  <dcterms:modified xsi:type="dcterms:W3CDTF">2024-04-23T14:24:00Z</dcterms:modified>
</cp:coreProperties>
</file>