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06" w:rsidRDefault="00DB4CB7" w:rsidP="000F6D33">
      <w:pPr>
        <w:pStyle w:val="NormalWeb"/>
        <w:ind w:left="-851" w:right="-200" w:hanging="283"/>
      </w:pPr>
      <w:r>
        <w:rPr>
          <w:noProof/>
        </w:rPr>
        <w:drawing>
          <wp:inline distT="0" distB="0" distL="0" distR="0" wp14:anchorId="294E4C02" wp14:editId="3BC69E87">
            <wp:extent cx="689159" cy="847725"/>
            <wp:effectExtent l="0" t="0" r="0" b="0"/>
            <wp:docPr id="8" name="Image 8" descr="LogoManrianneVaucl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nrianneVauclus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5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E82">
        <w:rPr>
          <w:noProof/>
        </w:rPr>
        <w:drawing>
          <wp:inline distT="0" distB="0" distL="0" distR="0" wp14:anchorId="3AECFD83" wp14:editId="30C660C2">
            <wp:extent cx="1152436" cy="95297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747" cy="101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E82">
        <w:rPr>
          <w:noProof/>
        </w:rPr>
        <w:drawing>
          <wp:inline distT="0" distB="0" distL="0" distR="0" wp14:anchorId="68229F3A" wp14:editId="13435ACD">
            <wp:extent cx="1516908" cy="438785"/>
            <wp:effectExtent l="0" t="0" r="762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-84_CPME_LOGO_VAUCLU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654" cy="48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E82">
        <w:rPr>
          <w:noProof/>
        </w:rPr>
        <w:t xml:space="preserve"> </w:t>
      </w:r>
      <w:r w:rsidR="003E1E82">
        <w:rPr>
          <w:noProof/>
        </w:rPr>
        <w:drawing>
          <wp:inline distT="0" distB="0" distL="0" distR="0" wp14:anchorId="02EE0258" wp14:editId="7FDCA622">
            <wp:extent cx="1543295" cy="7454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 copieCFD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348" cy="82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E82">
        <w:rPr>
          <w:noProof/>
        </w:rPr>
        <w:t xml:space="preserve">   </w:t>
      </w:r>
      <w:r w:rsidR="003E1E82">
        <w:rPr>
          <w:noProof/>
        </w:rPr>
        <w:drawing>
          <wp:inline distT="0" distB="0" distL="0" distR="0" wp14:anchorId="1D1AD23C" wp14:editId="28FFF6B4">
            <wp:extent cx="1238250" cy="10477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2 copie 6fdse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463" cy="111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E82">
        <w:rPr>
          <w:noProof/>
        </w:rPr>
        <w:drawing>
          <wp:inline distT="0" distB="0" distL="0" distR="0">
            <wp:extent cx="936171" cy="609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 copie 3cft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812" cy="61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166">
        <w:rPr>
          <w:noProof/>
        </w:rPr>
        <w:drawing>
          <wp:inline distT="0" distB="0" distL="0" distR="0">
            <wp:extent cx="1750695" cy="317629"/>
            <wp:effectExtent l="0" t="0" r="1905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UP MEDEF 8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903" cy="34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166">
        <w:rPr>
          <w:noProof/>
        </w:rPr>
        <w:t xml:space="preserve">     </w:t>
      </w:r>
      <w:r w:rsidR="00041687" w:rsidRPr="0004168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598BDC0" wp14:editId="7FB45E64">
            <wp:extent cx="649703" cy="447675"/>
            <wp:effectExtent l="0" t="0" r="0" b="0"/>
            <wp:docPr id="4" name="Image 4" descr="cid:219a1bb3-8a26-46a5-b4d0-b105d1d7ea4f@exchange2010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219a1bb3-8a26-46a5-b4d0-b105d1d7ea4f@exchange2010.local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0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166">
        <w:rPr>
          <w:noProof/>
        </w:rPr>
        <w:drawing>
          <wp:inline distT="0" distB="0" distL="0" distR="0" wp14:anchorId="29D9D683" wp14:editId="250716F7">
            <wp:extent cx="923925" cy="739140"/>
            <wp:effectExtent l="0" t="0" r="9525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3333 copieU2P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324" cy="75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166">
        <w:rPr>
          <w:noProof/>
        </w:rPr>
        <w:t xml:space="preserve">   </w:t>
      </w:r>
      <w:r w:rsidR="000F6D33">
        <w:rPr>
          <w:noProof/>
        </w:rPr>
        <w:drawing>
          <wp:inline distT="0" distB="0" distL="0" distR="0">
            <wp:extent cx="447040" cy="601105"/>
            <wp:effectExtent l="0" t="0" r="0" b="889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7152_495828293816362_928422362_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5" cy="64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166">
        <w:rPr>
          <w:noProof/>
        </w:rPr>
        <w:t xml:space="preserve"> </w:t>
      </w:r>
      <w:r w:rsidR="00911B06">
        <w:rPr>
          <w:noProof/>
        </w:rPr>
        <w:drawing>
          <wp:inline distT="0" distB="0" distL="0" distR="0">
            <wp:extent cx="973541" cy="6096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3333 copie 2UDE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749" cy="6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D33">
        <w:rPr>
          <w:noProof/>
        </w:rPr>
        <w:drawing>
          <wp:inline distT="0" distB="0" distL="0" distR="0">
            <wp:extent cx="736601" cy="660400"/>
            <wp:effectExtent l="0" t="0" r="6350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3333 copie 3UNS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95" cy="67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66" w:rsidRDefault="001E7166" w:rsidP="00911B06">
      <w:pPr>
        <w:pStyle w:val="NormalWeb"/>
        <w:jc w:val="center"/>
      </w:pPr>
    </w:p>
    <w:p w:rsidR="00411E11" w:rsidRDefault="0012679E" w:rsidP="00911B06">
      <w:pPr>
        <w:pStyle w:val="NormalWeb"/>
        <w:jc w:val="center"/>
      </w:pPr>
      <w:r>
        <w:rPr>
          <w:noProof/>
        </w:rPr>
        <w:drawing>
          <wp:inline distT="0" distB="0" distL="0" distR="0">
            <wp:extent cx="4697095" cy="4174139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493" cy="420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B0" w:rsidRDefault="003F49B0" w:rsidP="00911B06">
      <w:pPr>
        <w:pStyle w:val="NormalWeb"/>
        <w:jc w:val="center"/>
      </w:pPr>
    </w:p>
    <w:p w:rsidR="003F49B0" w:rsidRDefault="003F49B0" w:rsidP="00136538">
      <w:pPr>
        <w:pStyle w:val="NormalWeb"/>
        <w:jc w:val="center"/>
        <w:rPr>
          <w:rFonts w:ascii="Algerian" w:hAnsi="Algerian"/>
          <w:sz w:val="32"/>
          <w:szCs w:val="32"/>
        </w:rPr>
      </w:pPr>
      <w:r w:rsidRPr="003F49B0">
        <w:rPr>
          <w:rFonts w:ascii="Algerian" w:hAnsi="Algerian"/>
          <w:sz w:val="32"/>
          <w:szCs w:val="32"/>
        </w:rPr>
        <w:t>L’observatoire d’analyse et d’appui au dialogue social et à la négociation collective</w:t>
      </w:r>
      <w:r>
        <w:rPr>
          <w:rFonts w:ascii="Algerian" w:hAnsi="Algerian"/>
          <w:sz w:val="32"/>
          <w:szCs w:val="32"/>
        </w:rPr>
        <w:t xml:space="preserve"> </w:t>
      </w:r>
      <w:r w:rsidRPr="003F49B0">
        <w:rPr>
          <w:rFonts w:ascii="Algerian" w:hAnsi="Algerian"/>
          <w:sz w:val="32"/>
          <w:szCs w:val="32"/>
        </w:rPr>
        <w:t>Convie</w:t>
      </w:r>
      <w:r>
        <w:rPr>
          <w:rFonts w:ascii="Algerian" w:hAnsi="Algerian"/>
          <w:sz w:val="32"/>
          <w:szCs w:val="32"/>
        </w:rPr>
        <w:t xml:space="preserve"> à un colloque</w:t>
      </w:r>
    </w:p>
    <w:p w:rsidR="003F49B0" w:rsidRPr="003F49B0" w:rsidRDefault="003F49B0" w:rsidP="00136538">
      <w:pPr>
        <w:pStyle w:val="NormalWeb"/>
        <w:jc w:val="center"/>
        <w:rPr>
          <w:rFonts w:ascii="Algerian" w:hAnsi="Algerian"/>
          <w:sz w:val="32"/>
          <w:szCs w:val="32"/>
        </w:rPr>
      </w:pPr>
    </w:p>
    <w:p w:rsidR="002A34A0" w:rsidRPr="003F49B0" w:rsidRDefault="00411E11" w:rsidP="00136538">
      <w:pPr>
        <w:pStyle w:val="NormalWeb"/>
        <w:jc w:val="center"/>
        <w:rPr>
          <w:rFonts w:ascii="Algerian" w:hAnsi="Algerian"/>
          <w:sz w:val="48"/>
          <w:szCs w:val="48"/>
        </w:rPr>
      </w:pPr>
      <w:r w:rsidRPr="003F49B0">
        <w:rPr>
          <w:rFonts w:ascii="Algerian" w:hAnsi="Algerian"/>
          <w:sz w:val="48"/>
          <w:szCs w:val="48"/>
        </w:rPr>
        <w:t xml:space="preserve">EMPLOYEURS ET SALARIES </w:t>
      </w:r>
    </w:p>
    <w:p w:rsidR="00411E11" w:rsidRPr="003F49B0" w:rsidRDefault="002A34A0" w:rsidP="00136538">
      <w:pPr>
        <w:pStyle w:val="NormalWeb"/>
        <w:jc w:val="center"/>
        <w:rPr>
          <w:rFonts w:ascii="Algerian" w:hAnsi="Algerian"/>
          <w:sz w:val="48"/>
          <w:szCs w:val="48"/>
        </w:rPr>
      </w:pPr>
      <w:r w:rsidRPr="003F49B0">
        <w:rPr>
          <w:rFonts w:ascii="Algerian" w:hAnsi="Algerian"/>
          <w:sz w:val="48"/>
          <w:szCs w:val="48"/>
        </w:rPr>
        <w:t>Des</w:t>
      </w:r>
      <w:r w:rsidR="00411E11" w:rsidRPr="003F49B0">
        <w:rPr>
          <w:rFonts w:ascii="Algerian" w:hAnsi="Algerian"/>
          <w:sz w:val="48"/>
          <w:szCs w:val="48"/>
        </w:rPr>
        <w:t xml:space="preserve"> TPE &amp; PME</w:t>
      </w:r>
    </w:p>
    <w:p w:rsidR="00411E11" w:rsidRPr="00455587" w:rsidRDefault="003F49B0" w:rsidP="00136538">
      <w:pPr>
        <w:pStyle w:val="NormalWeb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Le </w:t>
      </w:r>
      <w:r w:rsidR="00411E11" w:rsidRPr="00455587">
        <w:rPr>
          <w:rFonts w:ascii="Algerian" w:hAnsi="Algerian"/>
          <w:sz w:val="44"/>
          <w:szCs w:val="44"/>
        </w:rPr>
        <w:t>19 SEPTEMBRE 2019 à 17h</w:t>
      </w:r>
    </w:p>
    <w:p w:rsidR="003F49B0" w:rsidRDefault="003F49B0" w:rsidP="00DB4CB7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Salle FOLARD </w:t>
      </w:r>
      <w:r w:rsidR="00DB4CB7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</w:t>
      </w:r>
      <w:r w:rsidR="00911B06">
        <w:rPr>
          <w:b/>
          <w:sz w:val="28"/>
          <w:szCs w:val="28"/>
        </w:rPr>
        <w:t xml:space="preserve"> </w:t>
      </w:r>
      <w:r w:rsidR="00481DF5">
        <w:rPr>
          <w:b/>
          <w:sz w:val="28"/>
          <w:szCs w:val="28"/>
        </w:rPr>
        <w:t>MORIERES les AVIGNO</w:t>
      </w:r>
      <w:r w:rsidR="00911B06">
        <w:rPr>
          <w:b/>
          <w:sz w:val="28"/>
          <w:szCs w:val="28"/>
        </w:rPr>
        <w:t>N</w:t>
      </w:r>
    </w:p>
    <w:p w:rsidR="00DB4CB7" w:rsidRDefault="00DB4CB7" w:rsidP="00DB4CB7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2D7256">
        <w:rPr>
          <w:rFonts w:ascii="Times New Roman" w:eastAsia="Calibri" w:hAnsi="Times New Roman" w:cs="Times New Roman"/>
          <w:b/>
          <w:color w:val="C00000"/>
          <w:sz w:val="32"/>
          <w:szCs w:val="32"/>
        </w:rPr>
        <w:lastRenderedPageBreak/>
        <w:t>Programme du colloque « le dialogue social : l’outil de demain »</w:t>
      </w:r>
    </w:p>
    <w:p w:rsidR="00270968" w:rsidRPr="00270968" w:rsidRDefault="00270968" w:rsidP="00DB4CB7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</w:p>
    <w:tbl>
      <w:tblPr>
        <w:tblStyle w:val="Grilledutableau2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6096"/>
        <w:gridCol w:w="2126"/>
        <w:gridCol w:w="879"/>
      </w:tblGrid>
      <w:tr w:rsidR="00DB4CB7" w:rsidRPr="001D68D8" w:rsidTr="008F40AC">
        <w:tc>
          <w:tcPr>
            <w:tcW w:w="1389" w:type="dxa"/>
            <w:shd w:val="clear" w:color="auto" w:fill="E7E6E6" w:themeFill="background2"/>
          </w:tcPr>
          <w:p w:rsidR="00270968" w:rsidRDefault="00270968" w:rsidP="00DC327A">
            <w:pPr>
              <w:rPr>
                <w:rFonts w:ascii="Times New Roman" w:hAnsi="Times New Roman"/>
              </w:rPr>
            </w:pPr>
          </w:p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Horaires</w:t>
            </w:r>
          </w:p>
        </w:tc>
        <w:tc>
          <w:tcPr>
            <w:tcW w:w="6096" w:type="dxa"/>
            <w:shd w:val="clear" w:color="auto" w:fill="E7E6E6" w:themeFill="background2"/>
          </w:tcPr>
          <w:p w:rsidR="00A35915" w:rsidRDefault="00A35915" w:rsidP="00A35915">
            <w:pPr>
              <w:jc w:val="center"/>
              <w:rPr>
                <w:rFonts w:ascii="Times New Roman" w:hAnsi="Times New Roman"/>
              </w:rPr>
            </w:pPr>
          </w:p>
          <w:p w:rsidR="00DB4CB7" w:rsidRPr="001D68D8" w:rsidRDefault="00DB4CB7" w:rsidP="00A35915">
            <w:pPr>
              <w:jc w:val="center"/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Actions</w:t>
            </w:r>
          </w:p>
        </w:tc>
        <w:tc>
          <w:tcPr>
            <w:tcW w:w="2126" w:type="dxa"/>
            <w:shd w:val="clear" w:color="auto" w:fill="E7E6E6" w:themeFill="background2"/>
          </w:tcPr>
          <w:p w:rsidR="00A35915" w:rsidRDefault="00A35915" w:rsidP="00DC327A">
            <w:pPr>
              <w:rPr>
                <w:rFonts w:ascii="Times New Roman" w:hAnsi="Times New Roman"/>
              </w:rPr>
            </w:pPr>
          </w:p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Intervenants</w:t>
            </w:r>
          </w:p>
        </w:tc>
        <w:tc>
          <w:tcPr>
            <w:tcW w:w="879" w:type="dxa"/>
            <w:shd w:val="clear" w:color="auto" w:fill="E7E6E6" w:themeFill="background2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Durée</w:t>
            </w:r>
          </w:p>
        </w:tc>
      </w:tr>
      <w:tr w:rsidR="00DB4CB7" w:rsidRPr="001D68D8" w:rsidTr="008F40AC">
        <w:trPr>
          <w:trHeight w:val="618"/>
        </w:trPr>
        <w:tc>
          <w:tcPr>
            <w:tcW w:w="1389" w:type="dxa"/>
            <w:vAlign w:val="center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17h30</w:t>
            </w:r>
          </w:p>
        </w:tc>
        <w:tc>
          <w:tcPr>
            <w:tcW w:w="6096" w:type="dxa"/>
            <w:vAlign w:val="center"/>
          </w:tcPr>
          <w:p w:rsidR="00DB4CB7" w:rsidRPr="00FE573E" w:rsidRDefault="00DB4CB7" w:rsidP="00DC3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573E">
              <w:rPr>
                <w:rFonts w:ascii="Times New Roman" w:hAnsi="Times New Roman"/>
                <w:b/>
                <w:sz w:val="20"/>
                <w:szCs w:val="20"/>
              </w:rPr>
              <w:t xml:space="preserve">Accueil par </w:t>
            </w:r>
            <w:r w:rsidR="00FE573E" w:rsidRPr="00FE573E">
              <w:rPr>
                <w:rFonts w:ascii="Times New Roman" w:hAnsi="Times New Roman"/>
                <w:b/>
                <w:sz w:val="20"/>
                <w:szCs w:val="20"/>
              </w:rPr>
              <w:t xml:space="preserve">monsieur </w:t>
            </w:r>
            <w:r w:rsidRPr="00FE573E">
              <w:rPr>
                <w:rFonts w:ascii="Times New Roman" w:hAnsi="Times New Roman"/>
                <w:b/>
                <w:sz w:val="20"/>
                <w:szCs w:val="20"/>
              </w:rPr>
              <w:t>le maire de Morières</w:t>
            </w:r>
          </w:p>
        </w:tc>
        <w:tc>
          <w:tcPr>
            <w:tcW w:w="2126" w:type="dxa"/>
            <w:vAlign w:val="center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 xml:space="preserve">M. le Maire </w:t>
            </w:r>
          </w:p>
        </w:tc>
        <w:tc>
          <w:tcPr>
            <w:tcW w:w="879" w:type="dxa"/>
            <w:vAlign w:val="center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3’</w:t>
            </w:r>
          </w:p>
        </w:tc>
      </w:tr>
      <w:tr w:rsidR="00DB4CB7" w:rsidRPr="001D68D8" w:rsidTr="008F40AC">
        <w:tc>
          <w:tcPr>
            <w:tcW w:w="138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17h35 – 45</w:t>
            </w:r>
          </w:p>
        </w:tc>
        <w:tc>
          <w:tcPr>
            <w:tcW w:w="6096" w:type="dxa"/>
          </w:tcPr>
          <w:p w:rsidR="00DB4CB7" w:rsidRPr="00270968" w:rsidRDefault="00DB4CB7" w:rsidP="00DC32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4CB7" w:rsidRPr="00FE573E" w:rsidRDefault="00DB4CB7" w:rsidP="00DC327A">
            <w:pPr>
              <w:rPr>
                <w:rFonts w:ascii="Times New Roman" w:hAnsi="Times New Roman"/>
                <w:sz w:val="20"/>
                <w:szCs w:val="20"/>
              </w:rPr>
            </w:pPr>
            <w:r w:rsidRPr="00FE573E">
              <w:rPr>
                <w:rFonts w:ascii="Times New Roman" w:hAnsi="Times New Roman"/>
                <w:sz w:val="20"/>
                <w:szCs w:val="20"/>
              </w:rPr>
              <w:t>Ouverture du forum par le Président de l’Obs</w:t>
            </w:r>
            <w:r w:rsidR="00FE573E" w:rsidRPr="00FE573E">
              <w:rPr>
                <w:rFonts w:ascii="Times New Roman" w:hAnsi="Times New Roman"/>
                <w:sz w:val="20"/>
                <w:szCs w:val="20"/>
              </w:rPr>
              <w:t>ervatoire</w:t>
            </w:r>
            <w:r w:rsidRPr="00FE573E">
              <w:rPr>
                <w:rFonts w:ascii="Times New Roman" w:hAnsi="Times New Roman"/>
                <w:sz w:val="20"/>
                <w:szCs w:val="20"/>
              </w:rPr>
              <w:t xml:space="preserve">. et </w:t>
            </w:r>
            <w:r w:rsidR="00FE573E" w:rsidRPr="00FE573E">
              <w:rPr>
                <w:rFonts w:ascii="Times New Roman" w:hAnsi="Times New Roman"/>
                <w:sz w:val="20"/>
                <w:szCs w:val="20"/>
              </w:rPr>
              <w:t>le représentant</w:t>
            </w:r>
            <w:r w:rsidRPr="00FE573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="00FE573E" w:rsidRPr="00FE573E">
              <w:rPr>
                <w:rFonts w:ascii="Times New Roman" w:hAnsi="Times New Roman"/>
                <w:sz w:val="20"/>
                <w:szCs w:val="20"/>
              </w:rPr>
              <w:t xml:space="preserve">l’unité départementale de Vaucluse </w:t>
            </w:r>
            <w:r w:rsidRPr="00FE573E">
              <w:rPr>
                <w:rFonts w:ascii="Times New Roman" w:hAnsi="Times New Roman"/>
                <w:sz w:val="20"/>
                <w:szCs w:val="20"/>
              </w:rPr>
              <w:t>la Direccte</w:t>
            </w:r>
            <w:r w:rsidR="00FE573E" w:rsidRPr="00FE573E">
              <w:rPr>
                <w:rFonts w:ascii="Times New Roman" w:hAnsi="Times New Roman"/>
                <w:sz w:val="20"/>
                <w:szCs w:val="20"/>
              </w:rPr>
              <w:t xml:space="preserve"> PACA</w:t>
            </w:r>
          </w:p>
          <w:p w:rsidR="00DB4CB7" w:rsidRPr="00270968" w:rsidRDefault="00DB4CB7" w:rsidP="00DC327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 xml:space="preserve">L’observatoire quelles fonctions et quels rôles </w:t>
            </w:r>
          </w:p>
          <w:p w:rsidR="00DB4CB7" w:rsidRPr="00270968" w:rsidRDefault="00DB4CB7" w:rsidP="00DC327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 xml:space="preserve">L’état du </w:t>
            </w:r>
            <w:r w:rsidR="00FE573E">
              <w:rPr>
                <w:rFonts w:ascii="Times New Roman" w:hAnsi="Times New Roman"/>
                <w:sz w:val="20"/>
                <w:szCs w:val="20"/>
              </w:rPr>
              <w:t>dialogue social</w:t>
            </w:r>
            <w:r w:rsidRPr="00270968">
              <w:rPr>
                <w:rFonts w:ascii="Times New Roman" w:hAnsi="Times New Roman"/>
                <w:sz w:val="20"/>
                <w:szCs w:val="20"/>
              </w:rPr>
              <w:t xml:space="preserve"> en Vaucluse (nb et portée des accords)</w:t>
            </w:r>
          </w:p>
          <w:p w:rsidR="00DB4CB7" w:rsidRPr="00270968" w:rsidRDefault="00DB4CB7" w:rsidP="0027096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L’objectif de ce forum</w:t>
            </w:r>
          </w:p>
        </w:tc>
        <w:tc>
          <w:tcPr>
            <w:tcW w:w="2126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Intervention en binôme de :</w:t>
            </w:r>
          </w:p>
          <w:p w:rsidR="00DB4CB7" w:rsidRPr="001D68D8" w:rsidRDefault="00DB4CB7" w:rsidP="00A4601D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 xml:space="preserve">P. Housseman  &amp; </w:t>
            </w:r>
            <w:r w:rsidR="00A4601D">
              <w:rPr>
                <w:rFonts w:ascii="Times New Roman" w:hAnsi="Times New Roman"/>
              </w:rPr>
              <w:t>R. Lacour</w:t>
            </w:r>
          </w:p>
        </w:tc>
        <w:tc>
          <w:tcPr>
            <w:tcW w:w="87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10’</w:t>
            </w:r>
          </w:p>
        </w:tc>
      </w:tr>
      <w:tr w:rsidR="00DB4CB7" w:rsidRPr="001D68D8" w:rsidTr="008F40AC">
        <w:tc>
          <w:tcPr>
            <w:tcW w:w="138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17h45 – 55</w:t>
            </w:r>
          </w:p>
        </w:tc>
        <w:tc>
          <w:tcPr>
            <w:tcW w:w="6096" w:type="dxa"/>
          </w:tcPr>
          <w:p w:rsidR="00DB4CB7" w:rsidRPr="00270968" w:rsidRDefault="00DB4CB7" w:rsidP="00DC32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4CB7" w:rsidRPr="002D77E7" w:rsidRDefault="00DB4CB7" w:rsidP="00DC3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77E7">
              <w:rPr>
                <w:rFonts w:ascii="Times New Roman" w:hAnsi="Times New Roman"/>
                <w:b/>
                <w:sz w:val="20"/>
                <w:szCs w:val="20"/>
              </w:rPr>
              <w:t>Dialogue social ‘’la nouvelle donne’’</w:t>
            </w:r>
          </w:p>
          <w:p w:rsidR="00DB4CB7" w:rsidRPr="00270968" w:rsidRDefault="00DB4CB7" w:rsidP="0027096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En quoi les lois Macron facilitent-elles le dialogue social et la capacité à négocier au niveau même de l’entreprise…’’</w:t>
            </w:r>
          </w:p>
        </w:tc>
        <w:tc>
          <w:tcPr>
            <w:tcW w:w="2126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 xml:space="preserve">G. Tabellion </w:t>
            </w:r>
          </w:p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10’</w:t>
            </w:r>
          </w:p>
        </w:tc>
      </w:tr>
      <w:tr w:rsidR="00DB4CB7" w:rsidRPr="001D68D8" w:rsidTr="008F40AC">
        <w:trPr>
          <w:trHeight w:val="190"/>
        </w:trPr>
        <w:tc>
          <w:tcPr>
            <w:tcW w:w="1389" w:type="dxa"/>
            <w:shd w:val="clear" w:color="auto" w:fill="E2EFD9" w:themeFill="accent6" w:themeFillTint="33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E2EFD9" w:themeFill="accent6" w:themeFillTint="33"/>
          </w:tcPr>
          <w:p w:rsidR="00DB4CB7" w:rsidRPr="00270968" w:rsidRDefault="00DB4CB7" w:rsidP="00DC3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</w:tr>
      <w:tr w:rsidR="00DB4CB7" w:rsidRPr="001D68D8" w:rsidTr="008F40AC">
        <w:tc>
          <w:tcPr>
            <w:tcW w:w="138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18h00 – 18h20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B4CB7" w:rsidRPr="002D77E7" w:rsidRDefault="00DB4CB7" w:rsidP="00DC3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77E7">
              <w:rPr>
                <w:rFonts w:ascii="Times New Roman" w:hAnsi="Times New Roman"/>
                <w:b/>
                <w:sz w:val="20"/>
                <w:szCs w:val="20"/>
              </w:rPr>
              <w:t>Témoignage entreprise N°1 (</w:t>
            </w:r>
            <w:r w:rsidR="00E055F8" w:rsidRPr="002D77E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D77E7">
              <w:rPr>
                <w:rFonts w:ascii="Times New Roman" w:hAnsi="Times New Roman"/>
                <w:b/>
                <w:sz w:val="20"/>
                <w:szCs w:val="20"/>
              </w:rPr>
              <w:t>11salariés)</w:t>
            </w:r>
          </w:p>
          <w:p w:rsidR="00E055F8" w:rsidRPr="00270968" w:rsidRDefault="00E055F8" w:rsidP="00E055F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Entreprise GARCIA</w:t>
            </w:r>
          </w:p>
          <w:p w:rsidR="00E055F8" w:rsidRPr="00270968" w:rsidRDefault="00E055F8" w:rsidP="00E055F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 xml:space="preserve">Dirigeant : M. Didier Garcia </w:t>
            </w:r>
          </w:p>
          <w:p w:rsidR="00E055F8" w:rsidRPr="00270968" w:rsidRDefault="00E055F8" w:rsidP="00E055F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Délégué : Mohamed Afkir</w:t>
            </w:r>
          </w:p>
          <w:p w:rsidR="00F9187A" w:rsidRPr="00270968" w:rsidRDefault="00F9187A" w:rsidP="00E055F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270968">
              <w:rPr>
                <w:rFonts w:ascii="Times New Roman" w:hAnsi="Times New Roman"/>
                <w:i/>
                <w:sz w:val="20"/>
                <w:szCs w:val="20"/>
              </w:rPr>
              <w:t>Peinture Bâtiment &amp; Industrielle</w:t>
            </w:r>
          </w:p>
          <w:p w:rsidR="00F9187A" w:rsidRPr="00270968" w:rsidRDefault="00F9187A" w:rsidP="00E055F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CCN : bâtiment</w:t>
            </w:r>
          </w:p>
          <w:p w:rsidR="00DB4CB7" w:rsidRPr="00270968" w:rsidRDefault="00DB4CB7" w:rsidP="00DC327A">
            <w:pPr>
              <w:rPr>
                <w:rFonts w:ascii="Times New Roman" w:hAnsi="Times New Roman"/>
                <w:sz w:val="20"/>
                <w:szCs w:val="20"/>
              </w:rPr>
            </w:pPr>
            <w:r w:rsidRPr="009939E6">
              <w:rPr>
                <w:rFonts w:ascii="Times New Roman" w:hAnsi="Times New Roman"/>
                <w:b/>
                <w:sz w:val="20"/>
                <w:szCs w:val="20"/>
              </w:rPr>
              <w:t>Thème</w:t>
            </w:r>
            <w:r w:rsidRPr="00270968">
              <w:rPr>
                <w:rFonts w:ascii="Times New Roman" w:hAnsi="Times New Roman"/>
                <w:sz w:val="20"/>
                <w:szCs w:val="20"/>
              </w:rPr>
              <w:t xml:space="preserve"> : </w:t>
            </w:r>
            <w:r w:rsidR="00E055F8" w:rsidRPr="00270968">
              <w:rPr>
                <w:rFonts w:ascii="Times New Roman" w:hAnsi="Times New Roman"/>
                <w:sz w:val="20"/>
                <w:szCs w:val="20"/>
              </w:rPr>
              <w:t>des accords uniquement verbaux sur :</w:t>
            </w:r>
          </w:p>
          <w:p w:rsidR="00E055F8" w:rsidRPr="00270968" w:rsidRDefault="00E055F8" w:rsidP="00DC327A">
            <w:pPr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Indemnisation des déplacements, délai de prévenance sur les congés, temps de travail...)</w:t>
            </w:r>
          </w:p>
        </w:tc>
        <w:tc>
          <w:tcPr>
            <w:tcW w:w="2126" w:type="dxa"/>
            <w:vMerge w:val="restart"/>
            <w:vAlign w:val="center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G. Tabellion avec en appui :</w:t>
            </w:r>
          </w:p>
          <w:p w:rsidR="00DB4CB7" w:rsidRPr="001D68D8" w:rsidRDefault="00DB4CB7" w:rsidP="00DC327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 xml:space="preserve">Charline Leplat, Direccte </w:t>
            </w:r>
          </w:p>
          <w:p w:rsidR="00DB4CB7" w:rsidRPr="001D68D8" w:rsidRDefault="008F40AC" w:rsidP="008F40AC">
            <w:pPr>
              <w:numPr>
                <w:ilvl w:val="0"/>
                <w:numId w:val="3"/>
              </w:numPr>
              <w:ind w:left="600" w:hanging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Les </w:t>
            </w:r>
            <w:r w:rsidRPr="008F40AC">
              <w:rPr>
                <w:rFonts w:ascii="Times New Roman" w:hAnsi="Times New Roman"/>
              </w:rPr>
              <w:t>représentants</w:t>
            </w:r>
          </w:p>
          <w:p w:rsidR="00DB4CB7" w:rsidRPr="001D68D8" w:rsidRDefault="00DB4CB7" w:rsidP="00DC327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Des OP : Medef, CPME, U2P</w:t>
            </w:r>
          </w:p>
          <w:p w:rsidR="00DB4CB7" w:rsidRPr="001D68D8" w:rsidRDefault="00270968" w:rsidP="00DC327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Des OS</w:t>
            </w:r>
            <w:r w:rsidR="00DB4CB7" w:rsidRPr="001D68D8">
              <w:rPr>
                <w:rFonts w:ascii="Times New Roman" w:hAnsi="Times New Roman"/>
                <w:lang w:val="en-US"/>
              </w:rPr>
              <w:t> : CFDT, CGC, FO, CF</w:t>
            </w:r>
            <w:bookmarkStart w:id="0" w:name="_GoBack"/>
            <w:bookmarkEnd w:id="0"/>
            <w:r w:rsidR="00DB4CB7" w:rsidRPr="001D68D8">
              <w:rPr>
                <w:rFonts w:ascii="Times New Roman" w:hAnsi="Times New Roman"/>
                <w:lang w:val="en-US"/>
              </w:rPr>
              <w:t>TC</w:t>
            </w:r>
          </w:p>
        </w:tc>
        <w:tc>
          <w:tcPr>
            <w:tcW w:w="87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20’</w:t>
            </w:r>
          </w:p>
        </w:tc>
      </w:tr>
      <w:tr w:rsidR="00DB4CB7" w:rsidRPr="001D68D8" w:rsidTr="008F40AC">
        <w:tc>
          <w:tcPr>
            <w:tcW w:w="138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18h25 – 18h45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:rsidR="00DB4CB7" w:rsidRPr="002D77E7" w:rsidRDefault="00DB4CB7" w:rsidP="00DC3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77E7">
              <w:rPr>
                <w:rFonts w:ascii="Times New Roman" w:hAnsi="Times New Roman"/>
                <w:b/>
                <w:sz w:val="20"/>
                <w:szCs w:val="20"/>
              </w:rPr>
              <w:t>Témoignage entreprise N°2 (+ 50 salariés)</w:t>
            </w:r>
          </w:p>
          <w:p w:rsidR="00E055F8" w:rsidRPr="00270968" w:rsidRDefault="00E055F8" w:rsidP="00E055F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Entreprise KOPPERT</w:t>
            </w:r>
          </w:p>
          <w:p w:rsidR="00E055F8" w:rsidRPr="00270968" w:rsidRDefault="00E055F8" w:rsidP="00E055F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Dirigeant : M. Frédéric Favrot</w:t>
            </w:r>
          </w:p>
          <w:p w:rsidR="00E055F8" w:rsidRPr="00270968" w:rsidRDefault="00E055F8" w:rsidP="00E055F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Délégué : M. J. Louis Ramier</w:t>
            </w:r>
          </w:p>
          <w:p w:rsidR="00F9187A" w:rsidRPr="00270968" w:rsidRDefault="00F9187A" w:rsidP="00E055F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270968">
              <w:rPr>
                <w:rFonts w:ascii="Times New Roman" w:hAnsi="Times New Roman"/>
                <w:i/>
                <w:sz w:val="20"/>
                <w:szCs w:val="20"/>
              </w:rPr>
              <w:t>Développement de biosolutions destinées aux cultures alimentaires et aux plantes ornementales</w:t>
            </w:r>
          </w:p>
          <w:p w:rsidR="00F9187A" w:rsidRPr="00270968" w:rsidRDefault="00F9187A" w:rsidP="00E055F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CCN : aucune, code du travail</w:t>
            </w:r>
          </w:p>
          <w:p w:rsidR="00DB4CB7" w:rsidRPr="00270968" w:rsidRDefault="00DB4CB7" w:rsidP="00DC327A">
            <w:pPr>
              <w:rPr>
                <w:rFonts w:ascii="Times New Roman" w:hAnsi="Times New Roman"/>
                <w:sz w:val="20"/>
                <w:szCs w:val="20"/>
              </w:rPr>
            </w:pPr>
            <w:r w:rsidRPr="009939E6">
              <w:rPr>
                <w:rFonts w:ascii="Times New Roman" w:hAnsi="Times New Roman"/>
                <w:b/>
                <w:sz w:val="20"/>
                <w:szCs w:val="20"/>
              </w:rPr>
              <w:t>Thème</w:t>
            </w:r>
            <w:r w:rsidRPr="00270968">
              <w:rPr>
                <w:rFonts w:ascii="Times New Roman" w:hAnsi="Times New Roman"/>
                <w:sz w:val="20"/>
                <w:szCs w:val="20"/>
              </w:rPr>
              <w:t> :</w:t>
            </w:r>
            <w:r w:rsidR="00F9187A" w:rsidRPr="002709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5F8" w:rsidRPr="00270968">
              <w:rPr>
                <w:rFonts w:ascii="Times New Roman" w:hAnsi="Times New Roman"/>
                <w:sz w:val="20"/>
                <w:szCs w:val="20"/>
              </w:rPr>
              <w:t>Différents accords signés avec les DP (Prévoyance, mutuelle, interessement, forfait jours...)</w:t>
            </w:r>
          </w:p>
        </w:tc>
        <w:tc>
          <w:tcPr>
            <w:tcW w:w="2126" w:type="dxa"/>
            <w:vMerge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20’</w:t>
            </w:r>
          </w:p>
        </w:tc>
      </w:tr>
      <w:tr w:rsidR="00DB4CB7" w:rsidRPr="001D68D8" w:rsidTr="008F40AC">
        <w:tc>
          <w:tcPr>
            <w:tcW w:w="138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18h50 – 19h10</w:t>
            </w:r>
          </w:p>
        </w:tc>
        <w:tc>
          <w:tcPr>
            <w:tcW w:w="6096" w:type="dxa"/>
            <w:shd w:val="clear" w:color="auto" w:fill="FFF2CC" w:themeFill="accent4" w:themeFillTint="33"/>
          </w:tcPr>
          <w:p w:rsidR="00DB4CB7" w:rsidRPr="002D77E7" w:rsidRDefault="00DB4CB7" w:rsidP="00DC3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77E7">
              <w:rPr>
                <w:rFonts w:ascii="Times New Roman" w:hAnsi="Times New Roman"/>
                <w:b/>
                <w:sz w:val="20"/>
                <w:szCs w:val="20"/>
              </w:rPr>
              <w:t>Témoignage entreprise N°3 (1</w:t>
            </w:r>
            <w:r w:rsidR="00F9187A" w:rsidRPr="002D77E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D77E7">
              <w:rPr>
                <w:rFonts w:ascii="Times New Roman" w:hAnsi="Times New Roman"/>
                <w:b/>
                <w:sz w:val="20"/>
                <w:szCs w:val="20"/>
              </w:rPr>
              <w:t xml:space="preserve"> salariés)</w:t>
            </w:r>
          </w:p>
          <w:p w:rsidR="00F9187A" w:rsidRPr="00270968" w:rsidRDefault="00F9187A" w:rsidP="00F9187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Entreprise FAYARD</w:t>
            </w:r>
          </w:p>
          <w:p w:rsidR="00F9187A" w:rsidRPr="00270968" w:rsidRDefault="00F9187A" w:rsidP="00F9187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Dirigeant : M. Boris Fayard</w:t>
            </w:r>
          </w:p>
          <w:p w:rsidR="00F9187A" w:rsidRPr="00270968" w:rsidRDefault="00F9187A" w:rsidP="00F9187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Délégué : M. Olivier Villoni</w:t>
            </w:r>
          </w:p>
          <w:p w:rsidR="00F9187A" w:rsidRPr="00270968" w:rsidRDefault="00F9187A" w:rsidP="00F9187A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/>
                <w:i/>
                <w:noProof w:val="0"/>
                <w:color w:val="000000" w:themeColor="text1"/>
                <w:sz w:val="20"/>
                <w:szCs w:val="20"/>
                <w:lang w:eastAsia="fr-FR"/>
              </w:rPr>
            </w:pPr>
            <w:r w:rsidRPr="00270968">
              <w:rPr>
                <w:rFonts w:ascii="Times New Roman" w:eastAsia="Times New Roman" w:hAnsi="Times New Roman"/>
                <w:i/>
                <w:noProof w:val="0"/>
                <w:color w:val="000000" w:themeColor="text1"/>
                <w:sz w:val="20"/>
                <w:szCs w:val="20"/>
                <w:lang w:eastAsia="fr-FR"/>
              </w:rPr>
              <w:t xml:space="preserve">Elagage, travaux forestiers, </w:t>
            </w:r>
          </w:p>
          <w:p w:rsidR="00F9187A" w:rsidRPr="00270968" w:rsidRDefault="00F9187A" w:rsidP="00F9187A">
            <w:pPr>
              <w:ind w:left="360"/>
              <w:rPr>
                <w:rFonts w:ascii="Times New Roman" w:eastAsia="Times New Roman" w:hAnsi="Times New Roman"/>
                <w:i/>
                <w:noProof w:val="0"/>
                <w:color w:val="000000" w:themeColor="text1"/>
                <w:sz w:val="20"/>
                <w:szCs w:val="20"/>
                <w:lang w:eastAsia="fr-FR"/>
              </w:rPr>
            </w:pPr>
            <w:r w:rsidRPr="00270968">
              <w:rPr>
                <w:rFonts w:ascii="Times New Roman" w:eastAsia="Times New Roman" w:hAnsi="Times New Roman"/>
                <w:i/>
                <w:noProof w:val="0"/>
                <w:color w:val="000000" w:themeColor="text1"/>
                <w:sz w:val="20"/>
                <w:szCs w:val="20"/>
                <w:lang w:eastAsia="fr-FR"/>
              </w:rPr>
              <w:t xml:space="preserve">     travaux paysagers, piscine bio</w:t>
            </w:r>
          </w:p>
          <w:p w:rsidR="00F9187A" w:rsidRPr="00270968" w:rsidRDefault="00F9187A" w:rsidP="00F9187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270968">
              <w:rPr>
                <w:rFonts w:ascii="Times New Roman" w:hAnsi="Times New Roman"/>
                <w:sz w:val="20"/>
                <w:szCs w:val="20"/>
              </w:rPr>
              <w:t>CCN : Paysagiste</w:t>
            </w:r>
          </w:p>
          <w:p w:rsidR="00DB4CB7" w:rsidRPr="009939E6" w:rsidRDefault="00DB4CB7" w:rsidP="00FE573E">
            <w:pPr>
              <w:rPr>
                <w:rFonts w:ascii="Times New Roman" w:hAnsi="Times New Roman"/>
                <w:sz w:val="20"/>
                <w:szCs w:val="20"/>
              </w:rPr>
            </w:pPr>
            <w:r w:rsidRPr="009939E6">
              <w:rPr>
                <w:rFonts w:ascii="Times New Roman" w:hAnsi="Times New Roman"/>
                <w:b/>
                <w:sz w:val="20"/>
                <w:szCs w:val="20"/>
              </w:rPr>
              <w:t>Thème </w:t>
            </w:r>
            <w:r w:rsidRPr="009939E6">
              <w:rPr>
                <w:rFonts w:ascii="Times New Roman" w:hAnsi="Times New Roman"/>
                <w:sz w:val="20"/>
                <w:szCs w:val="20"/>
              </w:rPr>
              <w:t>:</w:t>
            </w:r>
            <w:r w:rsidR="00AF00DB" w:rsidRPr="009939E6">
              <w:rPr>
                <w:rFonts w:ascii="Times New Roman" w:hAnsi="Times New Roman"/>
                <w:sz w:val="20"/>
                <w:szCs w:val="20"/>
              </w:rPr>
              <w:t xml:space="preserve"> Signature d’un accord sur la modulation du temps de travail, le paiement des </w:t>
            </w:r>
            <w:r w:rsidR="00FE573E" w:rsidRPr="009939E6">
              <w:rPr>
                <w:rFonts w:ascii="Times New Roman" w:hAnsi="Times New Roman"/>
                <w:sz w:val="20"/>
                <w:szCs w:val="20"/>
              </w:rPr>
              <w:t>heures suplémentaires</w:t>
            </w:r>
            <w:r w:rsidR="00AF00DB" w:rsidRPr="009939E6">
              <w:rPr>
                <w:rFonts w:ascii="Times New Roman" w:hAnsi="Times New Roman"/>
                <w:sz w:val="20"/>
                <w:szCs w:val="20"/>
              </w:rPr>
              <w:t xml:space="preserve"> et le délai de prévenance</w:t>
            </w:r>
          </w:p>
        </w:tc>
        <w:tc>
          <w:tcPr>
            <w:tcW w:w="2126" w:type="dxa"/>
            <w:vMerge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20’</w:t>
            </w:r>
          </w:p>
        </w:tc>
      </w:tr>
      <w:tr w:rsidR="00DB4CB7" w:rsidRPr="001D68D8" w:rsidTr="008F40AC">
        <w:tc>
          <w:tcPr>
            <w:tcW w:w="138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 xml:space="preserve">19h15 – 19h30 </w:t>
            </w:r>
          </w:p>
        </w:tc>
        <w:tc>
          <w:tcPr>
            <w:tcW w:w="6096" w:type="dxa"/>
            <w:vAlign w:val="center"/>
          </w:tcPr>
          <w:p w:rsidR="00DB4CB7" w:rsidRPr="002D77E7" w:rsidRDefault="00DB4CB7" w:rsidP="00DC3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77E7">
              <w:rPr>
                <w:rFonts w:ascii="Times New Roman" w:hAnsi="Times New Roman"/>
                <w:b/>
                <w:sz w:val="20"/>
                <w:szCs w:val="20"/>
              </w:rPr>
              <w:t xml:space="preserve">Questions réponses avec la salle </w:t>
            </w:r>
          </w:p>
        </w:tc>
        <w:tc>
          <w:tcPr>
            <w:tcW w:w="2126" w:type="dxa"/>
            <w:vAlign w:val="center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vAlign w:val="center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15’</w:t>
            </w:r>
          </w:p>
        </w:tc>
      </w:tr>
      <w:tr w:rsidR="00DB4CB7" w:rsidRPr="001D68D8" w:rsidTr="008F40AC">
        <w:trPr>
          <w:trHeight w:val="166"/>
        </w:trPr>
        <w:tc>
          <w:tcPr>
            <w:tcW w:w="1389" w:type="dxa"/>
            <w:shd w:val="clear" w:color="auto" w:fill="E2EFD9" w:themeFill="accent6" w:themeFillTint="33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E2EFD9" w:themeFill="accent6" w:themeFillTint="33"/>
          </w:tcPr>
          <w:p w:rsidR="00DB4CB7" w:rsidRPr="00270968" w:rsidRDefault="00DB4CB7" w:rsidP="00DC3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</w:tr>
      <w:tr w:rsidR="00DB4CB7" w:rsidRPr="001D68D8" w:rsidTr="008F40AC">
        <w:tc>
          <w:tcPr>
            <w:tcW w:w="138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19h30</w:t>
            </w:r>
          </w:p>
        </w:tc>
        <w:tc>
          <w:tcPr>
            <w:tcW w:w="6096" w:type="dxa"/>
          </w:tcPr>
          <w:p w:rsidR="00DB4CB7" w:rsidRPr="00FE573E" w:rsidRDefault="00FE573E" w:rsidP="00DC3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573E">
              <w:rPr>
                <w:rFonts w:ascii="Times New Roman" w:hAnsi="Times New Roman"/>
                <w:b/>
                <w:sz w:val="20"/>
                <w:szCs w:val="20"/>
              </w:rPr>
              <w:t>Clôture par monsieur</w:t>
            </w:r>
            <w:r w:rsidR="00DB4CB7" w:rsidRPr="00FE573E">
              <w:rPr>
                <w:rFonts w:ascii="Times New Roman" w:hAnsi="Times New Roman"/>
                <w:b/>
                <w:sz w:val="20"/>
                <w:szCs w:val="20"/>
              </w:rPr>
              <w:t xml:space="preserve"> le Préfet de Vaucluse</w:t>
            </w:r>
          </w:p>
        </w:tc>
        <w:tc>
          <w:tcPr>
            <w:tcW w:w="2126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</w:tr>
      <w:tr w:rsidR="00DB4CB7" w:rsidRPr="001D68D8" w:rsidTr="008F40AC">
        <w:tc>
          <w:tcPr>
            <w:tcW w:w="138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  <w:r w:rsidRPr="001D68D8">
              <w:rPr>
                <w:rFonts w:ascii="Times New Roman" w:hAnsi="Times New Roman"/>
              </w:rPr>
              <w:t>19h35 – 20h30</w:t>
            </w:r>
          </w:p>
        </w:tc>
        <w:tc>
          <w:tcPr>
            <w:tcW w:w="6096" w:type="dxa"/>
            <w:vAlign w:val="center"/>
          </w:tcPr>
          <w:p w:rsidR="00DB4CB7" w:rsidRPr="002D77E7" w:rsidRDefault="00DB4CB7" w:rsidP="00DC3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77E7">
              <w:rPr>
                <w:rFonts w:ascii="Times New Roman" w:hAnsi="Times New Roman"/>
                <w:b/>
                <w:sz w:val="20"/>
                <w:szCs w:val="20"/>
              </w:rPr>
              <w:t xml:space="preserve">Cocktail </w:t>
            </w:r>
          </w:p>
        </w:tc>
        <w:tc>
          <w:tcPr>
            <w:tcW w:w="2126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DB4CB7" w:rsidRPr="001D68D8" w:rsidRDefault="00DB4CB7" w:rsidP="00DC327A">
            <w:pPr>
              <w:rPr>
                <w:rFonts w:ascii="Times New Roman" w:hAnsi="Times New Roman"/>
              </w:rPr>
            </w:pPr>
          </w:p>
        </w:tc>
      </w:tr>
    </w:tbl>
    <w:p w:rsidR="00270968" w:rsidRDefault="00DB4CB7" w:rsidP="00DB4CB7">
      <w:pPr>
        <w:pStyle w:val="NormalWeb"/>
        <w:rPr>
          <w:b/>
          <w:color w:val="C00000"/>
          <w:sz w:val="28"/>
          <w:szCs w:val="28"/>
        </w:rPr>
      </w:pPr>
      <w:r w:rsidRPr="00270968">
        <w:rPr>
          <w:b/>
          <w:color w:val="C00000"/>
          <w:sz w:val="28"/>
          <w:szCs w:val="28"/>
        </w:rPr>
        <w:t>Liens internet pour retrouver tous les documents liés au colloque et accéder aux sites du ministère du travail et de la DIRECCTE PACA :</w:t>
      </w:r>
    </w:p>
    <w:p w:rsidR="00A35915" w:rsidRPr="00A35915" w:rsidRDefault="008F40AC" w:rsidP="00DB4CB7">
      <w:pPr>
        <w:pStyle w:val="NormalWeb"/>
        <w:rPr>
          <w:b/>
          <w:color w:val="C00000"/>
          <w:sz w:val="22"/>
          <w:szCs w:val="22"/>
        </w:rPr>
      </w:pPr>
      <w:hyperlink r:id="rId22" w:history="1">
        <w:r w:rsidR="00DB4CB7" w:rsidRPr="00A35915">
          <w:rPr>
            <w:rStyle w:val="Lienhypertexte"/>
            <w:b/>
            <w:sz w:val="22"/>
            <w:szCs w:val="22"/>
          </w:rPr>
          <w:t>http://paca.direccte.gouv.fr/Observatoire-departemental-d-analyse-et-de-suivi-du-dialogue-social</w:t>
        </w:r>
      </w:hyperlink>
    </w:p>
    <w:p w:rsidR="00DB4CB7" w:rsidRPr="00A35915" w:rsidRDefault="008F40AC" w:rsidP="00DB4CB7">
      <w:pPr>
        <w:pStyle w:val="NormalWeb"/>
        <w:rPr>
          <w:b/>
          <w:sz w:val="22"/>
          <w:szCs w:val="22"/>
        </w:rPr>
      </w:pPr>
      <w:hyperlink r:id="rId23" w:history="1">
        <w:r w:rsidR="00DB4CB7" w:rsidRPr="00A35915">
          <w:rPr>
            <w:rStyle w:val="Lienhypertexte"/>
            <w:b/>
            <w:sz w:val="22"/>
            <w:szCs w:val="22"/>
          </w:rPr>
          <w:t>https://travail-emploi.gouv.fr/grands-dossiers/renforcement-dialogue-social/</w:t>
        </w:r>
      </w:hyperlink>
    </w:p>
    <w:p w:rsidR="00DB4CB7" w:rsidRPr="00A35915" w:rsidRDefault="008F40AC" w:rsidP="00DB4CB7">
      <w:pPr>
        <w:pStyle w:val="NormalWeb"/>
        <w:rPr>
          <w:b/>
          <w:sz w:val="22"/>
          <w:szCs w:val="22"/>
        </w:rPr>
      </w:pPr>
      <w:hyperlink r:id="rId24" w:history="1">
        <w:r w:rsidR="00DB4CB7" w:rsidRPr="00A35915">
          <w:rPr>
            <w:rStyle w:val="Lienhypertexte"/>
            <w:b/>
            <w:sz w:val="22"/>
            <w:szCs w:val="22"/>
          </w:rPr>
          <w:t>http://paca.direccte.gouv.fr/</w:t>
        </w:r>
      </w:hyperlink>
    </w:p>
    <w:p w:rsidR="00DB4CB7" w:rsidRPr="00A35915" w:rsidRDefault="00DB4CB7" w:rsidP="00A35915">
      <w:pPr>
        <w:pStyle w:val="NormalWeb"/>
        <w:tabs>
          <w:tab w:val="left" w:pos="5126"/>
        </w:tabs>
        <w:rPr>
          <w:b/>
        </w:rPr>
      </w:pPr>
      <w:r w:rsidRPr="00A35915">
        <w:rPr>
          <w:b/>
        </w:rPr>
        <w:t>Contact : fabien.haud@direccte.gouv.fr</w:t>
      </w:r>
    </w:p>
    <w:sectPr w:rsidR="00DB4CB7" w:rsidRPr="00A35915" w:rsidSect="00911B06">
      <w:pgSz w:w="11906" w:h="16838" w:code="9"/>
      <w:pgMar w:top="28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F50"/>
    <w:multiLevelType w:val="hybridMultilevel"/>
    <w:tmpl w:val="3C260C2C"/>
    <w:lvl w:ilvl="0" w:tplc="C49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71AC"/>
    <w:multiLevelType w:val="hybridMultilevel"/>
    <w:tmpl w:val="D124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30D5"/>
    <w:multiLevelType w:val="hybridMultilevel"/>
    <w:tmpl w:val="11068F8E"/>
    <w:lvl w:ilvl="0" w:tplc="FD7E69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D1E65"/>
    <w:multiLevelType w:val="hybridMultilevel"/>
    <w:tmpl w:val="90EC5190"/>
    <w:lvl w:ilvl="0" w:tplc="C49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E3C46"/>
    <w:multiLevelType w:val="hybridMultilevel"/>
    <w:tmpl w:val="335CA7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11"/>
    <w:rsid w:val="00041687"/>
    <w:rsid w:val="00063831"/>
    <w:rsid w:val="0009308B"/>
    <w:rsid w:val="000F6D33"/>
    <w:rsid w:val="0012679E"/>
    <w:rsid w:val="00136538"/>
    <w:rsid w:val="001669CE"/>
    <w:rsid w:val="00185C7B"/>
    <w:rsid w:val="001E7166"/>
    <w:rsid w:val="00270968"/>
    <w:rsid w:val="002A34A0"/>
    <w:rsid w:val="002D77E7"/>
    <w:rsid w:val="00364BC4"/>
    <w:rsid w:val="00380040"/>
    <w:rsid w:val="003E1E82"/>
    <w:rsid w:val="003E537D"/>
    <w:rsid w:val="003F39D7"/>
    <w:rsid w:val="003F49B0"/>
    <w:rsid w:val="00411E11"/>
    <w:rsid w:val="00455587"/>
    <w:rsid w:val="00481DF5"/>
    <w:rsid w:val="00483A75"/>
    <w:rsid w:val="004C2287"/>
    <w:rsid w:val="005C3439"/>
    <w:rsid w:val="005C42A5"/>
    <w:rsid w:val="005C5B3B"/>
    <w:rsid w:val="006C3C12"/>
    <w:rsid w:val="006E0A16"/>
    <w:rsid w:val="0078760D"/>
    <w:rsid w:val="007E3061"/>
    <w:rsid w:val="00865D1A"/>
    <w:rsid w:val="008F40AC"/>
    <w:rsid w:val="00911B06"/>
    <w:rsid w:val="009939E6"/>
    <w:rsid w:val="00A35915"/>
    <w:rsid w:val="00A40592"/>
    <w:rsid w:val="00A4601D"/>
    <w:rsid w:val="00A604E5"/>
    <w:rsid w:val="00A63132"/>
    <w:rsid w:val="00AD00BA"/>
    <w:rsid w:val="00AE0072"/>
    <w:rsid w:val="00AF00DB"/>
    <w:rsid w:val="00B1076D"/>
    <w:rsid w:val="00D552F2"/>
    <w:rsid w:val="00DA23DF"/>
    <w:rsid w:val="00DB4CB7"/>
    <w:rsid w:val="00E00C37"/>
    <w:rsid w:val="00E055F8"/>
    <w:rsid w:val="00E24BE6"/>
    <w:rsid w:val="00F9187A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37D"/>
    <w:rPr>
      <w:rFonts w:ascii="Segoe UI" w:hAnsi="Segoe UI" w:cs="Segoe UI"/>
      <w:noProof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39"/>
    <w:rsid w:val="00DB4CB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4CB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5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37D"/>
    <w:rPr>
      <w:rFonts w:ascii="Segoe UI" w:hAnsi="Segoe UI" w:cs="Segoe UI"/>
      <w:noProof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39"/>
    <w:rsid w:val="00DB4CB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4CB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405.3A314820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219a1bb3-8a26-46a5-b4d0-b105d1d7ea4f@exchange2010.local" TargetMode="External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hyperlink" Target="http://paca.direccte.gouv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s://travail-emploi.gouv.fr/grands-dossiers/renforcement-dialogue-social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hyperlink" Target="http://paca.direccte.gouv.fr/Observatoire-departemental-d-analyse-et-de-suivi-du-dialogue-soci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872A-298F-45F0-B487-CF6AC057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housseman</dc:creator>
  <cp:lastModifiedBy>HAUD Fabien (UD084)</cp:lastModifiedBy>
  <cp:revision>6</cp:revision>
  <cp:lastPrinted>2019-09-18T07:24:00Z</cp:lastPrinted>
  <dcterms:created xsi:type="dcterms:W3CDTF">2019-09-18T07:11:00Z</dcterms:created>
  <dcterms:modified xsi:type="dcterms:W3CDTF">2019-09-18T07:41:00Z</dcterms:modified>
</cp:coreProperties>
</file>